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25244BBD"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w:t>
      </w:r>
      <w:r w:rsidR="000049D8" w:rsidRPr="00A72757">
        <w:rPr>
          <w:rFonts w:ascii="Calibri" w:hAnsi="Calibri"/>
          <w:b/>
          <w:bCs/>
          <w:color w:val="00558C"/>
          <w:sz w:val="24"/>
          <w:szCs w:val="24"/>
        </w:rPr>
        <w:t xml:space="preserve">  </w:t>
      </w:r>
      <w:r w:rsidR="00025000">
        <w:rPr>
          <w:rFonts w:ascii="Calibri" w:hAnsi="Calibri"/>
          <w:color w:val="00558C"/>
          <w:sz w:val="24"/>
          <w:szCs w:val="24"/>
          <w:highlight w:val="cyan"/>
        </w:rPr>
        <w:t>ENG21</w:t>
      </w:r>
      <w:r w:rsidRPr="00642552">
        <w:rPr>
          <w:rFonts w:ascii="Calibri" w:hAnsi="Calibri"/>
          <w:color w:val="00558C"/>
          <w:sz w:val="24"/>
          <w:szCs w:val="24"/>
          <w:highlight w:val="cyan"/>
        </w:rPr>
        <w:t>-</w:t>
      </w:r>
      <w:r w:rsidR="00F37979">
        <w:rPr>
          <w:rFonts w:ascii="Calibri" w:hAnsi="Calibri"/>
          <w:color w:val="00558C"/>
          <w:sz w:val="24"/>
          <w:szCs w:val="24"/>
        </w:rPr>
        <w:t>3.1.2.15</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F37979" w:rsidRDefault="00E558C3" w:rsidP="00A72757">
      <w:pPr>
        <w:pStyle w:val="BodyText"/>
        <w:tabs>
          <w:tab w:val="left" w:pos="2835"/>
        </w:tabs>
        <w:spacing w:after="0"/>
        <w:rPr>
          <w:rFonts w:ascii="Calibri" w:hAnsi="Calibri"/>
          <w:b/>
          <w:bCs/>
          <w:color w:val="00558C"/>
          <w:sz w:val="24"/>
          <w:szCs w:val="24"/>
        </w:rPr>
      </w:pPr>
      <w:r w:rsidRPr="00F37979">
        <w:rPr>
          <w:rFonts w:ascii="Calibri" w:hAnsi="Calibri"/>
          <w:b/>
          <w:bCs/>
          <w:color w:val="00558C"/>
          <w:sz w:val="24"/>
          <w:szCs w:val="24"/>
        </w:rPr>
        <w:t>Input paper for the following Committee(s):</w:t>
      </w:r>
      <w:r w:rsidRPr="00F37979">
        <w:rPr>
          <w:rFonts w:ascii="Calibri" w:hAnsi="Calibri"/>
          <w:color w:val="00558C"/>
        </w:rPr>
        <w:t xml:space="preserve"> </w:t>
      </w:r>
      <w:r w:rsidR="00110203" w:rsidRPr="00F37979">
        <w:rPr>
          <w:rFonts w:ascii="Calibri" w:hAnsi="Calibri"/>
        </w:rPr>
        <w:tab/>
      </w:r>
      <w:r w:rsidR="00110203" w:rsidRPr="00F37979">
        <w:rPr>
          <w:rFonts w:ascii="Calibri" w:hAnsi="Calibri"/>
        </w:rPr>
        <w:tab/>
      </w:r>
      <w:r w:rsidR="00110203" w:rsidRPr="00F37979">
        <w:rPr>
          <w:rFonts w:ascii="Calibri" w:hAnsi="Calibri"/>
          <w:b/>
          <w:bCs/>
          <w:color w:val="00558C"/>
          <w:sz w:val="24"/>
          <w:szCs w:val="24"/>
        </w:rPr>
        <w:t>Purpose of paper:</w:t>
      </w:r>
    </w:p>
    <w:p w14:paraId="370CFB53" w14:textId="218953A1" w:rsidR="0080294B" w:rsidRPr="00F37979" w:rsidRDefault="00A72757" w:rsidP="00FE5674">
      <w:pPr>
        <w:pStyle w:val="BodyText"/>
        <w:tabs>
          <w:tab w:val="left" w:pos="2835"/>
        </w:tabs>
        <w:rPr>
          <w:rFonts w:ascii="Calibri" w:hAnsi="Calibri"/>
        </w:rPr>
      </w:pPr>
      <w:r w:rsidRPr="00F37979">
        <w:rPr>
          <w:rFonts w:ascii="Calibri" w:hAnsi="Calibri"/>
          <w:sz w:val="18"/>
          <w:szCs w:val="18"/>
        </w:rPr>
        <w:t>(Select</w:t>
      </w:r>
      <w:r w:rsidR="00A01B17" w:rsidRPr="00F37979">
        <w:rPr>
          <w:rFonts w:ascii="Calibri" w:hAnsi="Calibri"/>
          <w:sz w:val="18"/>
          <w:szCs w:val="18"/>
        </w:rPr>
        <w:t xml:space="preserve"> </w:t>
      </w:r>
      <w:r w:rsidR="00E558C3" w:rsidRPr="00F37979">
        <w:rPr>
          <w:rFonts w:ascii="Calibri" w:hAnsi="Calibri"/>
          <w:sz w:val="18"/>
          <w:szCs w:val="18"/>
        </w:rPr>
        <w:t>as appropriate</w:t>
      </w:r>
      <w:r w:rsidR="00110203" w:rsidRPr="00F37979">
        <w:rPr>
          <w:rFonts w:ascii="Calibri" w:hAnsi="Calibri"/>
          <w:sz w:val="18"/>
          <w:szCs w:val="18"/>
        </w:rPr>
        <w:t>)</w:t>
      </w:r>
      <w:r w:rsidR="00E558C3" w:rsidRPr="00F37979">
        <w:rPr>
          <w:rFonts w:ascii="Calibri" w:hAnsi="Calibri"/>
          <w:sz w:val="18"/>
          <w:szCs w:val="18"/>
        </w:rPr>
        <w:tab/>
      </w:r>
    </w:p>
    <w:p w14:paraId="78786733" w14:textId="00675966" w:rsidR="0080294B" w:rsidRPr="00F37979" w:rsidRDefault="00000000"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Content>
          <w:r w:rsidR="00221E08" w:rsidRPr="00F37979">
            <w:rPr>
              <w:rFonts w:ascii="MS Gothic" w:eastAsia="MS Gothic" w:hAnsi="MS Gothic" w:cs="Arial" w:hint="eastAsia"/>
              <w:b/>
              <w:sz w:val="24"/>
              <w:szCs w:val="24"/>
            </w:rPr>
            <w:t>☐</w:t>
          </w:r>
        </w:sdtContent>
      </w:sdt>
      <w:r w:rsidR="00221E08" w:rsidRPr="00F37979">
        <w:rPr>
          <w:rFonts w:ascii="Calibri" w:hAnsi="Calibri" w:cs="Arial"/>
          <w:sz w:val="24"/>
          <w:szCs w:val="24"/>
        </w:rPr>
        <w:t xml:space="preserve"> </w:t>
      </w:r>
      <w:r w:rsidR="0080294B" w:rsidRPr="00F37979">
        <w:rPr>
          <w:rFonts w:ascii="Calibri" w:hAnsi="Calibri" w:cs="Arial"/>
        </w:rPr>
        <w:t>ARM</w:t>
      </w:r>
      <w:r w:rsidR="00037DF4" w:rsidRPr="00F37979">
        <w:rPr>
          <w:rFonts w:ascii="Calibri" w:hAnsi="Calibri" w:cs="Arial"/>
        </w:rPr>
        <w:tab/>
      </w:r>
      <w:sdt>
        <w:sdtPr>
          <w:rPr>
            <w:rFonts w:ascii="Calibri" w:hAnsi="Calibri" w:cs="Arial"/>
            <w:b/>
            <w:sz w:val="24"/>
            <w:szCs w:val="24"/>
          </w:rPr>
          <w:id w:val="1103151903"/>
          <w14:checkbox>
            <w14:checked w14:val="1"/>
            <w14:checkedState w14:val="2612" w14:font="MS Gothic"/>
            <w14:uncheckedState w14:val="2610" w14:font="MS Gothic"/>
          </w14:checkbox>
        </w:sdtPr>
        <w:sdtContent>
          <w:r w:rsidR="00025000" w:rsidRPr="00F37979">
            <w:rPr>
              <w:rFonts w:ascii="MS Gothic" w:eastAsia="MS Gothic" w:hAnsi="MS Gothic" w:cs="Arial" w:hint="eastAsia"/>
              <w:b/>
              <w:sz w:val="24"/>
              <w:szCs w:val="24"/>
            </w:rPr>
            <w:t>☒</w:t>
          </w:r>
        </w:sdtContent>
      </w:sdt>
      <w:r w:rsidR="0080294B" w:rsidRPr="00F37979">
        <w:rPr>
          <w:rFonts w:ascii="Calibri" w:hAnsi="Calibri" w:cs="Arial"/>
          <w:sz w:val="24"/>
          <w:szCs w:val="24"/>
        </w:rPr>
        <w:t xml:space="preserve">  </w:t>
      </w:r>
      <w:r w:rsidR="0080294B" w:rsidRPr="00F37979">
        <w:rPr>
          <w:rFonts w:ascii="Calibri" w:hAnsi="Calibri" w:cs="Arial"/>
        </w:rPr>
        <w:t>ENG</w:t>
      </w:r>
      <w:r w:rsidR="0080294B" w:rsidRPr="00F37979">
        <w:rPr>
          <w:rFonts w:ascii="Calibri" w:hAnsi="Calibri" w:cs="Arial"/>
        </w:rPr>
        <w:tab/>
      </w:r>
      <w:r w:rsidR="0080294B" w:rsidRPr="00F37979">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Content>
          <w:r w:rsidR="00110203" w:rsidRPr="00F37979">
            <w:rPr>
              <w:rFonts w:ascii="MS Gothic" w:eastAsia="MS Gothic" w:hAnsi="MS Gothic" w:cs="Arial" w:hint="eastAsia"/>
              <w:b/>
              <w:sz w:val="24"/>
              <w:szCs w:val="24"/>
            </w:rPr>
            <w:t>☐</w:t>
          </w:r>
        </w:sdtContent>
      </w:sdt>
      <w:r w:rsidR="0080294B" w:rsidRPr="00F37979">
        <w:rPr>
          <w:rFonts w:ascii="Calibri" w:hAnsi="Calibri" w:cs="Arial"/>
          <w:sz w:val="24"/>
          <w:szCs w:val="24"/>
        </w:rPr>
        <w:t xml:space="preserve"> </w:t>
      </w:r>
      <w:bookmarkEnd w:id="0"/>
      <w:r w:rsidR="0080294B" w:rsidRPr="00F37979">
        <w:rPr>
          <w:rFonts w:ascii="Calibri" w:hAnsi="Calibri" w:cs="Arial"/>
        </w:rPr>
        <w:t>PAP</w:t>
      </w:r>
      <w:r w:rsidR="0080294B" w:rsidRPr="00F37979">
        <w:rPr>
          <w:rFonts w:ascii="Calibri" w:hAnsi="Calibri" w:cs="Arial"/>
          <w:sz w:val="24"/>
          <w:szCs w:val="24"/>
        </w:rPr>
        <w:tab/>
      </w:r>
      <w:r w:rsidR="0080294B" w:rsidRPr="00F37979">
        <w:rPr>
          <w:rFonts w:ascii="Calibri" w:hAnsi="Calibri" w:cs="Arial"/>
          <w:sz w:val="24"/>
          <w:szCs w:val="24"/>
        </w:rPr>
        <w:tab/>
      </w:r>
      <w:r w:rsidR="00037DF4" w:rsidRPr="00F37979">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Content>
          <w:r w:rsidR="002B70ED" w:rsidRPr="00F37979">
            <w:rPr>
              <w:rFonts w:ascii="MS Gothic" w:eastAsia="MS Gothic" w:hAnsi="MS Gothic" w:cs="Arial" w:hint="eastAsia"/>
              <w:b/>
              <w:sz w:val="24"/>
              <w:szCs w:val="24"/>
            </w:rPr>
            <w:t>☒</w:t>
          </w:r>
        </w:sdtContent>
      </w:sdt>
      <w:r w:rsidR="00110203" w:rsidRPr="00F37979">
        <w:rPr>
          <w:rFonts w:ascii="Calibri" w:hAnsi="Calibri" w:cs="Arial"/>
          <w:sz w:val="24"/>
          <w:szCs w:val="24"/>
        </w:rPr>
        <w:t xml:space="preserve"> </w:t>
      </w:r>
      <w:r w:rsidR="0080294B" w:rsidRPr="00F37979">
        <w:rPr>
          <w:rFonts w:ascii="Calibri" w:hAnsi="Calibri" w:cs="Arial"/>
        </w:rPr>
        <w:t>Input</w:t>
      </w:r>
    </w:p>
    <w:p w14:paraId="0BC79547" w14:textId="11BDE82A" w:rsidR="0080294B" w:rsidRPr="00F37979" w:rsidRDefault="00000000"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Content>
          <w:r w:rsidR="00025000" w:rsidRPr="00F37979">
            <w:rPr>
              <w:rFonts w:ascii="MS Gothic" w:eastAsia="MS Gothic" w:hAnsi="MS Gothic" w:cs="Arial" w:hint="eastAsia"/>
              <w:b/>
            </w:rPr>
            <w:t>☐</w:t>
          </w:r>
        </w:sdtContent>
      </w:sdt>
      <w:r w:rsidR="0080294B" w:rsidRPr="00F37979">
        <w:rPr>
          <w:rFonts w:ascii="Calibri" w:hAnsi="Calibri" w:cs="Arial"/>
        </w:rPr>
        <w:t xml:space="preserve"> </w:t>
      </w:r>
      <w:r w:rsidR="002B70ED" w:rsidRPr="00F37979">
        <w:rPr>
          <w:rFonts w:ascii="Calibri" w:hAnsi="Calibri" w:cs="Arial"/>
        </w:rPr>
        <w:t>DTEC</w:t>
      </w:r>
      <w:r w:rsidR="0080294B" w:rsidRPr="00F37979">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Content>
          <w:r w:rsidR="00221E08" w:rsidRPr="00F37979">
            <w:rPr>
              <w:rFonts w:ascii="MS Gothic" w:eastAsia="MS Gothic" w:hAnsi="MS Gothic" w:cs="Arial" w:hint="eastAsia"/>
              <w:b/>
            </w:rPr>
            <w:t>☐</w:t>
          </w:r>
        </w:sdtContent>
      </w:sdt>
      <w:r w:rsidR="0080294B" w:rsidRPr="00F37979">
        <w:rPr>
          <w:rFonts w:ascii="Calibri" w:hAnsi="Calibri" w:cs="Arial"/>
        </w:rPr>
        <w:t xml:space="preserve"> </w:t>
      </w:r>
      <w:r w:rsidR="003D2DC1" w:rsidRPr="00F37979">
        <w:rPr>
          <w:rFonts w:ascii="Calibri" w:hAnsi="Calibri" w:cs="Arial"/>
        </w:rPr>
        <w:t>VTS</w:t>
      </w:r>
      <w:r w:rsidR="0080294B" w:rsidRPr="00F37979">
        <w:rPr>
          <w:rFonts w:ascii="Calibri" w:hAnsi="Calibri" w:cs="Arial"/>
        </w:rPr>
        <w:tab/>
      </w:r>
      <w:r w:rsidR="0080294B" w:rsidRPr="00F37979">
        <w:rPr>
          <w:rFonts w:ascii="Calibri" w:hAnsi="Calibri" w:cs="Arial"/>
        </w:rPr>
        <w:tab/>
      </w:r>
      <w:r w:rsidR="0080294B" w:rsidRPr="00F37979">
        <w:rPr>
          <w:rFonts w:ascii="Calibri" w:hAnsi="Calibri" w:cs="Arial"/>
        </w:rPr>
        <w:tab/>
      </w:r>
      <w:r w:rsidR="0080294B" w:rsidRPr="00F37979">
        <w:rPr>
          <w:rFonts w:ascii="Calibri" w:hAnsi="Calibri" w:cs="Arial"/>
        </w:rPr>
        <w:tab/>
      </w:r>
      <w:r w:rsidR="0080294B" w:rsidRPr="00F37979">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Content>
          <w:r w:rsidR="00110203" w:rsidRPr="00F37979">
            <w:rPr>
              <w:rFonts w:ascii="MS Gothic" w:eastAsia="MS Gothic" w:hAnsi="MS Gothic" w:cs="Arial" w:hint="eastAsia"/>
              <w:b/>
            </w:rPr>
            <w:t>☐</w:t>
          </w:r>
        </w:sdtContent>
      </w:sdt>
      <w:r w:rsidR="00110203" w:rsidRPr="00F37979">
        <w:rPr>
          <w:rFonts w:ascii="Calibri" w:hAnsi="Calibri" w:cs="Arial"/>
        </w:rPr>
        <w:t xml:space="preserve"> </w:t>
      </w:r>
      <w:r w:rsidR="0080294B" w:rsidRPr="00F37979">
        <w:rPr>
          <w:rFonts w:ascii="Calibri" w:hAnsi="Calibri" w:cs="Arial"/>
        </w:rPr>
        <w:t>Information</w:t>
      </w:r>
    </w:p>
    <w:p w14:paraId="3E1C02C4" w14:textId="77777777" w:rsidR="0080294B" w:rsidRPr="00F37979" w:rsidRDefault="0080294B" w:rsidP="00FE5674">
      <w:pPr>
        <w:pStyle w:val="BodyText"/>
        <w:tabs>
          <w:tab w:val="left" w:pos="2835"/>
        </w:tabs>
        <w:rPr>
          <w:rFonts w:ascii="Calibri" w:hAnsi="Calibri"/>
        </w:rPr>
      </w:pPr>
    </w:p>
    <w:p w14:paraId="4DD25FD9" w14:textId="74EB911A" w:rsidR="00A446C9" w:rsidRPr="00F37979" w:rsidRDefault="00A446C9" w:rsidP="00FE5674">
      <w:pPr>
        <w:pStyle w:val="BodyText"/>
        <w:tabs>
          <w:tab w:val="left" w:pos="2835"/>
        </w:tabs>
        <w:rPr>
          <w:rFonts w:ascii="Calibri" w:hAnsi="Calibri"/>
        </w:rPr>
      </w:pPr>
      <w:r w:rsidRPr="00F37979">
        <w:rPr>
          <w:rFonts w:ascii="Calibri" w:hAnsi="Calibri"/>
          <w:b/>
          <w:bCs/>
          <w:color w:val="00558C"/>
          <w:sz w:val="24"/>
          <w:szCs w:val="24"/>
        </w:rPr>
        <w:t>Agenda item</w:t>
      </w:r>
      <w:r w:rsidR="00037DF4" w:rsidRPr="00F37979">
        <w:rPr>
          <w:rFonts w:ascii="Calibri" w:hAnsi="Calibri"/>
        </w:rPr>
        <w:t xml:space="preserve"> </w:t>
      </w:r>
      <w:r w:rsidR="001C44A3" w:rsidRPr="00F37979">
        <w:rPr>
          <w:rFonts w:ascii="Calibri" w:hAnsi="Calibri"/>
        </w:rPr>
        <w:tab/>
      </w:r>
      <w:r w:rsidR="0080294B" w:rsidRPr="00F37979">
        <w:rPr>
          <w:rFonts w:ascii="Calibri" w:hAnsi="Calibri"/>
        </w:rPr>
        <w:tab/>
      </w:r>
      <w:r w:rsidR="0080294B" w:rsidRPr="00F37979">
        <w:rPr>
          <w:rFonts w:ascii="Calibri" w:hAnsi="Calibri"/>
        </w:rPr>
        <w:tab/>
      </w:r>
      <w:r w:rsidR="00025357" w:rsidRPr="00F37979">
        <w:rPr>
          <w:rFonts w:ascii="Calibri" w:hAnsi="Calibri"/>
        </w:rPr>
        <w:t>n.n</w:t>
      </w:r>
    </w:p>
    <w:p w14:paraId="1AB3E246" w14:textId="39E27466" w:rsidR="00A446C9" w:rsidRPr="007A395D" w:rsidRDefault="0080294B" w:rsidP="00FE5674">
      <w:pPr>
        <w:pStyle w:val="BodyText"/>
        <w:tabs>
          <w:tab w:val="left" w:pos="2835"/>
        </w:tabs>
        <w:rPr>
          <w:rFonts w:ascii="Calibri" w:hAnsi="Calibri"/>
        </w:rPr>
      </w:pPr>
      <w:r w:rsidRPr="00F37979">
        <w:rPr>
          <w:rFonts w:ascii="Calibri" w:hAnsi="Calibri"/>
          <w:b/>
          <w:bCs/>
          <w:color w:val="00558C"/>
          <w:sz w:val="24"/>
          <w:szCs w:val="24"/>
        </w:rPr>
        <w:t xml:space="preserve">Technical </w:t>
      </w:r>
      <w:r w:rsidR="00B0084A" w:rsidRPr="00F37979">
        <w:rPr>
          <w:rFonts w:ascii="Calibri" w:hAnsi="Calibri"/>
          <w:b/>
          <w:bCs/>
          <w:color w:val="00558C"/>
          <w:sz w:val="24"/>
          <w:szCs w:val="24"/>
        </w:rPr>
        <w:t>d</w:t>
      </w:r>
      <w:r w:rsidRPr="00F37979">
        <w:rPr>
          <w:rFonts w:ascii="Calibri" w:hAnsi="Calibri"/>
          <w:b/>
          <w:bCs/>
          <w:color w:val="00558C"/>
          <w:sz w:val="24"/>
          <w:szCs w:val="24"/>
        </w:rPr>
        <w:t xml:space="preserve">omain/ </w:t>
      </w:r>
      <w:r w:rsidR="00A446C9" w:rsidRPr="00F37979">
        <w:rPr>
          <w:rFonts w:ascii="Calibri" w:hAnsi="Calibri"/>
          <w:b/>
          <w:bCs/>
          <w:color w:val="00558C"/>
          <w:sz w:val="24"/>
          <w:szCs w:val="24"/>
        </w:rPr>
        <w:t xml:space="preserve">Task </w:t>
      </w:r>
      <w:r w:rsidR="00B0084A" w:rsidRPr="00F37979">
        <w:rPr>
          <w:rFonts w:ascii="Calibri" w:hAnsi="Calibri"/>
          <w:b/>
          <w:bCs/>
          <w:color w:val="00558C"/>
          <w:sz w:val="24"/>
          <w:szCs w:val="24"/>
        </w:rPr>
        <w:t>n</w:t>
      </w:r>
      <w:r w:rsidR="00A446C9" w:rsidRPr="00F37979">
        <w:rPr>
          <w:rFonts w:ascii="Calibri" w:hAnsi="Calibri"/>
          <w:b/>
          <w:bCs/>
          <w:color w:val="00558C"/>
          <w:sz w:val="24"/>
          <w:szCs w:val="24"/>
        </w:rPr>
        <w:t>umber</w:t>
      </w:r>
      <w:r w:rsidR="00037DF4" w:rsidRPr="00F37979">
        <w:rPr>
          <w:rFonts w:ascii="Calibri" w:hAnsi="Calibri"/>
        </w:rPr>
        <w:t xml:space="preserve"> </w:t>
      </w:r>
      <w:r w:rsidR="00037DF4" w:rsidRPr="00F37979">
        <w:rPr>
          <w:rFonts w:ascii="Calibri" w:hAnsi="Calibri"/>
          <w:vertAlign w:val="superscript"/>
        </w:rPr>
        <w:t>2</w:t>
      </w:r>
      <w:r w:rsidR="001C44A3" w:rsidRPr="00F37979">
        <w:rPr>
          <w:rFonts w:ascii="Calibri" w:hAnsi="Calibri"/>
        </w:rPr>
        <w:tab/>
      </w:r>
      <w:r w:rsidR="00025357" w:rsidRPr="00F37979">
        <w:rPr>
          <w:rFonts w:ascii="Calibri" w:hAnsi="Calibri"/>
        </w:rPr>
        <w:t>…………………………………</w:t>
      </w:r>
    </w:p>
    <w:p w14:paraId="31836263" w14:textId="77777777" w:rsidR="00025357" w:rsidRDefault="00362CD9" w:rsidP="00025357">
      <w:pPr>
        <w:pStyle w:val="BodyText"/>
        <w:tabs>
          <w:tab w:val="left" w:pos="2835"/>
        </w:tabs>
        <w:rPr>
          <w:rFonts w:ascii="Calibri" w:hAnsi="Calibri"/>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025357" w:rsidRPr="00F37979">
        <w:rPr>
          <w:rFonts w:ascii="Calibri" w:hAnsi="Calibri"/>
        </w:rPr>
        <w:t>GSC / EUSPA</w:t>
      </w:r>
    </w:p>
    <w:p w14:paraId="18624815" w14:textId="77777777" w:rsidR="00025357" w:rsidRDefault="00025357" w:rsidP="00025357">
      <w:pPr>
        <w:pStyle w:val="BodyText"/>
        <w:tabs>
          <w:tab w:val="left" w:pos="2835"/>
        </w:tabs>
        <w:rPr>
          <w:rFonts w:ascii="Calibri" w:hAnsi="Calibri"/>
        </w:rPr>
      </w:pPr>
      <w:r>
        <w:rPr>
          <w:rFonts w:ascii="Calibri" w:hAnsi="Calibri"/>
        </w:rPr>
        <w:tab/>
      </w:r>
      <w:r>
        <w:rPr>
          <w:rFonts w:ascii="Calibri" w:hAnsi="Calibri"/>
        </w:rPr>
        <w:tab/>
      </w:r>
      <w:r>
        <w:rPr>
          <w:rFonts w:ascii="Calibri" w:hAnsi="Calibri"/>
        </w:rPr>
        <w:tab/>
        <w:t>(European GNSS Service Centre /</w:t>
      </w:r>
    </w:p>
    <w:p w14:paraId="0D74187C" w14:textId="77777777" w:rsidR="00025357" w:rsidRPr="007A395D" w:rsidRDefault="00025357" w:rsidP="00025357">
      <w:pPr>
        <w:pStyle w:val="BodyText"/>
        <w:tabs>
          <w:tab w:val="left" w:pos="2835"/>
        </w:tabs>
        <w:rPr>
          <w:rFonts w:ascii="Calibri" w:hAnsi="Calibri"/>
          <w:color w:val="FF0000"/>
        </w:rPr>
      </w:pPr>
      <w:r>
        <w:rPr>
          <w:rFonts w:ascii="Calibri" w:hAnsi="Calibri"/>
        </w:rPr>
        <w:tab/>
      </w:r>
      <w:r>
        <w:rPr>
          <w:rFonts w:ascii="Calibri" w:hAnsi="Calibri"/>
        </w:rPr>
        <w:tab/>
      </w:r>
      <w:r>
        <w:rPr>
          <w:rFonts w:ascii="Calibri" w:hAnsi="Calibri"/>
        </w:rPr>
        <w:tab/>
      </w:r>
      <w:r w:rsidRPr="00CE1A27">
        <w:rPr>
          <w:rFonts w:ascii="Calibri" w:hAnsi="Calibri"/>
        </w:rPr>
        <w:t>European Union Agency for the Space Programme</w:t>
      </w:r>
      <w:r>
        <w:rPr>
          <w:rFonts w:ascii="Calibri" w:hAnsi="Calibri"/>
        </w:rPr>
        <w:t>)</w:t>
      </w:r>
    </w:p>
    <w:p w14:paraId="60BCC120" w14:textId="39DC1222" w:rsidR="0080294B" w:rsidRPr="007A395D" w:rsidRDefault="00774730" w:rsidP="00025357">
      <w:pPr>
        <w:pStyle w:val="BodyText"/>
        <w:tabs>
          <w:tab w:val="left" w:pos="2835"/>
        </w:tabs>
        <w:rPr>
          <w:rFonts w:ascii="Calibri" w:hAnsi="Calibri"/>
        </w:rPr>
      </w:pPr>
      <w:r>
        <w:rPr>
          <w:rFonts w:ascii="Calibri" w:hAnsi="Calibri"/>
        </w:rPr>
        <w:tab/>
      </w:r>
    </w:p>
    <w:p w14:paraId="1605EC2D" w14:textId="6A532A11" w:rsidR="00C03CE4" w:rsidRPr="00C03CE4" w:rsidRDefault="00DB33A3" w:rsidP="00C03CE4">
      <w:pPr>
        <w:pStyle w:val="Title"/>
      </w:pPr>
      <w:r>
        <w:t xml:space="preserve">Proposal for </w:t>
      </w:r>
      <w:r w:rsidRPr="00DB33A3">
        <w:t>amendment</w:t>
      </w:r>
      <w:r w:rsidR="00427E66">
        <w:t>S</w:t>
      </w:r>
      <w:r w:rsidRPr="00DB33A3">
        <w:t xml:space="preserve"> to </w:t>
      </w:r>
      <w:r w:rsidR="00427E66">
        <w:t xml:space="preserve">CHAPTERS </w:t>
      </w:r>
      <w:r w:rsidR="00427E66" w:rsidRPr="00DB33A3">
        <w:t xml:space="preserve">on GNSS </w:t>
      </w:r>
      <w:r w:rsidR="00427E66">
        <w:t>AUTHENTICATION</w:t>
      </w:r>
      <w:r w:rsidR="00427E66" w:rsidRPr="00DB33A3">
        <w:t xml:space="preserve"> </w:t>
      </w:r>
      <w:r w:rsidR="00427E66">
        <w:t xml:space="preserve">of </w:t>
      </w:r>
      <w:r w:rsidRPr="00DB33A3">
        <w:t>IALA Guideline</w:t>
      </w:r>
      <w:r w:rsidR="00130327">
        <w:t xml:space="preserve"> and G1180</w:t>
      </w:r>
      <w:r w:rsidR="00F238CC">
        <w:t>.</w:t>
      </w:r>
    </w:p>
    <w:p w14:paraId="2CC2DB54" w14:textId="414C36E1" w:rsidR="009874F9" w:rsidRPr="009874F9" w:rsidRDefault="00A446C9" w:rsidP="009874F9">
      <w:pPr>
        <w:pStyle w:val="Heading1"/>
      </w:pPr>
      <w:r w:rsidRPr="00B661C7">
        <w:t>Summary</w:t>
      </w:r>
      <w:r w:rsidR="008E28CC">
        <w:t xml:space="preserve"> </w:t>
      </w:r>
    </w:p>
    <w:p w14:paraId="798BDB46" w14:textId="2ABBC964" w:rsidR="00D74F60" w:rsidRDefault="00F238CC" w:rsidP="00AC65DB">
      <w:pPr>
        <w:spacing w:before="100" w:beforeAutospacing="1" w:after="100" w:afterAutospacing="1" w:line="240" w:lineRule="auto"/>
        <w:rPr>
          <w:rFonts w:ascii="Times New Roman" w:eastAsia="Times New Roman" w:hAnsi="Times New Roman" w:cs="Times New Roman"/>
          <w:sz w:val="24"/>
          <w:szCs w:val="24"/>
          <w:lang w:eastAsia="en-GB"/>
        </w:rPr>
      </w:pPr>
      <w:r w:rsidRPr="00AC65DB">
        <w:rPr>
          <w:rFonts w:ascii="Times New Roman" w:eastAsia="Times New Roman" w:hAnsi="Times New Roman" w:cs="Times New Roman"/>
          <w:sz w:val="24"/>
          <w:szCs w:val="24"/>
          <w:lang w:eastAsia="en-GB"/>
        </w:rPr>
        <w:t xml:space="preserve">This paper presents </w:t>
      </w:r>
      <w:r w:rsidR="00025000">
        <w:rPr>
          <w:rFonts w:ascii="Times New Roman" w:eastAsia="Times New Roman" w:hAnsi="Times New Roman" w:cs="Times New Roman"/>
          <w:sz w:val="24"/>
          <w:szCs w:val="24"/>
          <w:lang w:eastAsia="en-GB"/>
        </w:rPr>
        <w:t>a</w:t>
      </w:r>
      <w:r w:rsidR="00AC65DB" w:rsidRPr="00AC65DB">
        <w:rPr>
          <w:rFonts w:ascii="Times New Roman" w:eastAsia="Times New Roman" w:hAnsi="Times New Roman" w:cs="Times New Roman"/>
          <w:sz w:val="24"/>
          <w:szCs w:val="24"/>
          <w:lang w:eastAsia="en-GB"/>
        </w:rPr>
        <w:t xml:space="preserve"> </w:t>
      </w:r>
      <w:r w:rsidR="00006D7C">
        <w:rPr>
          <w:rFonts w:ascii="Times New Roman" w:eastAsia="Times New Roman" w:hAnsi="Times New Roman" w:cs="Times New Roman"/>
          <w:sz w:val="24"/>
          <w:szCs w:val="24"/>
          <w:lang w:eastAsia="en-GB"/>
        </w:rPr>
        <w:t xml:space="preserve">proposal for </w:t>
      </w:r>
      <w:r w:rsidR="00AC65DB" w:rsidRPr="00AC65DB">
        <w:rPr>
          <w:rFonts w:ascii="Times New Roman" w:eastAsia="Times New Roman" w:hAnsi="Times New Roman" w:cs="Times New Roman"/>
          <w:sz w:val="24"/>
          <w:szCs w:val="24"/>
          <w:lang w:eastAsia="en-GB"/>
        </w:rPr>
        <w:t xml:space="preserve">amendment to IALA guideline G1180, in the chapters about GNSS </w:t>
      </w:r>
      <w:r w:rsidR="00AC65DB">
        <w:rPr>
          <w:rFonts w:ascii="Times New Roman" w:eastAsia="Times New Roman" w:hAnsi="Times New Roman" w:cs="Times New Roman"/>
          <w:sz w:val="24"/>
          <w:szCs w:val="24"/>
          <w:lang w:eastAsia="en-GB"/>
        </w:rPr>
        <w:t>(</w:t>
      </w:r>
      <w:r w:rsidR="00AC65DB" w:rsidRPr="000E7B2D">
        <w:rPr>
          <w:rFonts w:ascii="Times New Roman" w:eastAsia="Times New Roman" w:hAnsi="Times New Roman" w:cs="Times New Roman"/>
          <w:sz w:val="24"/>
          <w:szCs w:val="24"/>
          <w:lang w:eastAsia="en-GB"/>
        </w:rPr>
        <w:t>Global Navigation Satellite System</w:t>
      </w:r>
      <w:r w:rsidR="00AC65DB">
        <w:rPr>
          <w:rFonts w:ascii="Times New Roman" w:eastAsia="Times New Roman" w:hAnsi="Times New Roman" w:cs="Times New Roman"/>
          <w:sz w:val="24"/>
          <w:szCs w:val="24"/>
          <w:lang w:eastAsia="en-GB"/>
        </w:rPr>
        <w:t xml:space="preserve">) </w:t>
      </w:r>
      <w:r w:rsidR="00AC65DB" w:rsidRPr="00AC65DB">
        <w:rPr>
          <w:rFonts w:ascii="Times New Roman" w:eastAsia="Times New Roman" w:hAnsi="Times New Roman" w:cs="Times New Roman"/>
          <w:sz w:val="24"/>
          <w:szCs w:val="24"/>
          <w:lang w:eastAsia="en-GB"/>
        </w:rPr>
        <w:t xml:space="preserve">authentication. The reason is to update the contents to novelties like </w:t>
      </w:r>
      <w:r w:rsidRPr="00AC65DB">
        <w:rPr>
          <w:rFonts w:ascii="Times New Roman" w:eastAsia="Times New Roman" w:hAnsi="Times New Roman" w:cs="Times New Roman"/>
          <w:sz w:val="24"/>
          <w:szCs w:val="24"/>
          <w:lang w:eastAsia="en-GB"/>
        </w:rPr>
        <w:t>Galileo OSNMA (</w:t>
      </w:r>
      <w:r w:rsidR="00D22D45" w:rsidRPr="00AC65DB">
        <w:rPr>
          <w:rFonts w:ascii="Times New Roman" w:eastAsia="Times New Roman" w:hAnsi="Times New Roman" w:cs="Times New Roman"/>
          <w:sz w:val="24"/>
          <w:szCs w:val="24"/>
          <w:lang w:eastAsia="en-GB"/>
        </w:rPr>
        <w:t>Open Service Navigation Message Authentication</w:t>
      </w:r>
      <w:r w:rsidRPr="00AC65DB">
        <w:rPr>
          <w:rFonts w:ascii="Times New Roman" w:eastAsia="Times New Roman" w:hAnsi="Times New Roman" w:cs="Times New Roman"/>
          <w:sz w:val="24"/>
          <w:szCs w:val="24"/>
          <w:lang w:eastAsia="en-GB"/>
        </w:rPr>
        <w:t>)</w:t>
      </w:r>
      <w:r w:rsidR="00D22D45" w:rsidRPr="00AC65DB">
        <w:rPr>
          <w:rFonts w:ascii="Times New Roman" w:eastAsia="Times New Roman" w:hAnsi="Times New Roman" w:cs="Times New Roman"/>
          <w:sz w:val="24"/>
          <w:szCs w:val="24"/>
          <w:lang w:eastAsia="en-GB"/>
        </w:rPr>
        <w:t>.</w:t>
      </w:r>
    </w:p>
    <w:p w14:paraId="2702C5CD" w14:textId="6B64A047" w:rsidR="00025000" w:rsidRDefault="00025000" w:rsidP="00025000">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Another proposal for </w:t>
      </w:r>
      <w:r w:rsidRPr="00AC65DB">
        <w:rPr>
          <w:rFonts w:ascii="Times New Roman" w:eastAsia="Times New Roman" w:hAnsi="Times New Roman" w:cs="Times New Roman"/>
          <w:sz w:val="24"/>
          <w:szCs w:val="24"/>
          <w:lang w:eastAsia="en-GB"/>
        </w:rPr>
        <w:t>amendment to IALA guidelines G1117</w:t>
      </w:r>
      <w:r w:rsidR="003C4409">
        <w:rPr>
          <w:rFonts w:ascii="Times New Roman" w:eastAsia="Times New Roman" w:hAnsi="Times New Roman" w:cs="Times New Roman"/>
          <w:sz w:val="24"/>
          <w:szCs w:val="24"/>
          <w:lang w:eastAsia="en-GB"/>
        </w:rPr>
        <w:t xml:space="preserve"> has been already approved in DTEC5</w:t>
      </w:r>
      <w:r w:rsidR="00BA0B4A">
        <w:rPr>
          <w:rFonts w:ascii="Times New Roman" w:eastAsia="Times New Roman" w:hAnsi="Times New Roman" w:cs="Times New Roman"/>
          <w:sz w:val="24"/>
          <w:szCs w:val="24"/>
          <w:lang w:eastAsia="en-GB"/>
        </w:rPr>
        <w:t xml:space="preserve"> </w:t>
      </w:r>
      <w:r w:rsidR="003C4409">
        <w:rPr>
          <w:rFonts w:ascii="Times New Roman" w:eastAsia="Times New Roman" w:hAnsi="Times New Roman" w:cs="Times New Roman"/>
          <w:sz w:val="24"/>
          <w:szCs w:val="24"/>
          <w:lang w:eastAsia="en-GB"/>
        </w:rPr>
        <w:t xml:space="preserve">(paper </w:t>
      </w:r>
      <w:r w:rsidR="003C4409" w:rsidRPr="003C4409">
        <w:rPr>
          <w:rFonts w:ascii="Times New Roman" w:eastAsia="Times New Roman" w:hAnsi="Times New Roman" w:cs="Times New Roman"/>
          <w:sz w:val="24"/>
          <w:szCs w:val="24"/>
          <w:lang w:eastAsia="en-GB"/>
        </w:rPr>
        <w:t>DTEC5-6.2.3.12</w:t>
      </w:r>
      <w:r w:rsidR="003C4409">
        <w:rPr>
          <w:rFonts w:ascii="Times New Roman" w:eastAsia="Times New Roman" w:hAnsi="Times New Roman" w:cs="Times New Roman"/>
          <w:sz w:val="24"/>
          <w:szCs w:val="24"/>
          <w:lang w:eastAsia="en-GB"/>
        </w:rPr>
        <w:t>). It is also shown in this paper just to share the content with the ENG21</w:t>
      </w:r>
      <w:r w:rsidRPr="00AC65DB">
        <w:rPr>
          <w:rFonts w:ascii="Times New Roman" w:eastAsia="Times New Roman" w:hAnsi="Times New Roman" w:cs="Times New Roman"/>
          <w:sz w:val="24"/>
          <w:szCs w:val="24"/>
          <w:lang w:eastAsia="en-GB"/>
        </w:rPr>
        <w:t>.</w:t>
      </w:r>
      <w:r w:rsidR="003C4409">
        <w:rPr>
          <w:rFonts w:ascii="Times New Roman" w:eastAsia="Times New Roman" w:hAnsi="Times New Roman" w:cs="Times New Roman"/>
          <w:sz w:val="24"/>
          <w:szCs w:val="24"/>
          <w:lang w:eastAsia="en-GB"/>
        </w:rPr>
        <w:t xml:space="preserve"> It</w:t>
      </w:r>
      <w:r w:rsidRPr="00AC65DB">
        <w:rPr>
          <w:rFonts w:ascii="Times New Roman" w:eastAsia="Times New Roman" w:hAnsi="Times New Roman" w:cs="Times New Roman"/>
          <w:sz w:val="24"/>
          <w:szCs w:val="24"/>
          <w:lang w:eastAsia="en-GB"/>
        </w:rPr>
        <w:t xml:space="preserve"> </w:t>
      </w:r>
      <w:r w:rsidRPr="006122C6">
        <w:rPr>
          <w:rFonts w:ascii="Times New Roman" w:eastAsia="Times New Roman" w:hAnsi="Times New Roman" w:cs="Times New Roman"/>
          <w:sz w:val="24"/>
          <w:szCs w:val="24"/>
          <w:lang w:eastAsia="en-GB"/>
        </w:rPr>
        <w:t>follow</w:t>
      </w:r>
      <w:r w:rsidR="003C4409">
        <w:rPr>
          <w:rFonts w:ascii="Times New Roman" w:eastAsia="Times New Roman" w:hAnsi="Times New Roman" w:cs="Times New Roman"/>
          <w:sz w:val="24"/>
          <w:szCs w:val="24"/>
          <w:lang w:eastAsia="en-GB"/>
        </w:rPr>
        <w:t>ed</w:t>
      </w:r>
      <w:r w:rsidRPr="006122C6">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an</w:t>
      </w:r>
      <w:r w:rsidRPr="006122C6">
        <w:rPr>
          <w:rFonts w:ascii="Times New Roman" w:eastAsia="Times New Roman" w:hAnsi="Times New Roman" w:cs="Times New Roman"/>
          <w:sz w:val="24"/>
          <w:szCs w:val="24"/>
          <w:lang w:eastAsia="en-GB"/>
        </w:rPr>
        <w:t xml:space="preserve"> action </w:t>
      </w:r>
      <w:r>
        <w:rPr>
          <w:rFonts w:ascii="Times New Roman" w:eastAsia="Times New Roman" w:hAnsi="Times New Roman" w:cs="Times New Roman"/>
          <w:sz w:val="24"/>
          <w:szCs w:val="24"/>
          <w:lang w:eastAsia="en-GB"/>
        </w:rPr>
        <w:t xml:space="preserve">from </w:t>
      </w:r>
      <w:r w:rsidRPr="006122C6">
        <w:rPr>
          <w:rFonts w:ascii="Times New Roman" w:eastAsia="Times New Roman" w:hAnsi="Times New Roman" w:cs="Times New Roman"/>
          <w:sz w:val="24"/>
          <w:szCs w:val="24"/>
          <w:lang w:eastAsia="en-GB"/>
        </w:rPr>
        <w:t>DTEC4</w:t>
      </w:r>
      <w:r w:rsidRPr="00AC65DB">
        <w:rPr>
          <w:rFonts w:ascii="Times New Roman" w:eastAsia="Times New Roman" w:hAnsi="Times New Roman" w:cs="Times New Roman"/>
          <w:sz w:val="24"/>
          <w:szCs w:val="24"/>
          <w:lang w:eastAsia="en-GB"/>
        </w:rPr>
        <w:t>.</w:t>
      </w:r>
    </w:p>
    <w:p w14:paraId="3E2EB292" w14:textId="06950AED" w:rsidR="00BF3B56" w:rsidRDefault="000E7B2D" w:rsidP="000E7B2D">
      <w:pPr>
        <w:spacing w:before="100" w:beforeAutospacing="1" w:after="100" w:afterAutospacing="1" w:line="240" w:lineRule="auto"/>
        <w:rPr>
          <w:rFonts w:ascii="Times New Roman" w:eastAsia="Times New Roman" w:hAnsi="Times New Roman" w:cs="Times New Roman"/>
          <w:sz w:val="24"/>
          <w:szCs w:val="24"/>
          <w:lang w:eastAsia="en-GB"/>
        </w:rPr>
      </w:pPr>
      <w:r w:rsidRPr="008D37D7">
        <w:rPr>
          <w:rFonts w:ascii="Times New Roman" w:eastAsia="Times New Roman" w:hAnsi="Times New Roman" w:cs="Times New Roman"/>
          <w:sz w:val="24"/>
          <w:szCs w:val="24"/>
          <w:lang w:eastAsia="en-GB"/>
        </w:rPr>
        <w:t xml:space="preserve">OSNMA can provide GNSS authentication in maritime navigation. </w:t>
      </w:r>
      <w:r w:rsidR="008D37D7" w:rsidRPr="008D37D7">
        <w:rPr>
          <w:rFonts w:ascii="Times New Roman" w:eastAsia="Times New Roman" w:hAnsi="Times New Roman" w:cs="Times New Roman"/>
          <w:sz w:val="24"/>
          <w:szCs w:val="24"/>
          <w:lang w:eastAsia="en-GB"/>
        </w:rPr>
        <w:t xml:space="preserve">GNSS is a supporting infrastructure that provides the precise positioning and timing required in VDES (VHF Data Exchange System). </w:t>
      </w:r>
      <w:r w:rsidR="00006D7C">
        <w:rPr>
          <w:rFonts w:ascii="Times New Roman" w:eastAsia="Times New Roman" w:hAnsi="Times New Roman" w:cs="Times New Roman"/>
          <w:sz w:val="24"/>
          <w:szCs w:val="24"/>
          <w:lang w:eastAsia="en-GB"/>
        </w:rPr>
        <w:t xml:space="preserve">Hence </w:t>
      </w:r>
      <w:r w:rsidRPr="008D37D7">
        <w:rPr>
          <w:rFonts w:ascii="Times New Roman" w:eastAsia="Times New Roman" w:hAnsi="Times New Roman" w:cs="Times New Roman"/>
          <w:sz w:val="24"/>
          <w:szCs w:val="24"/>
          <w:lang w:eastAsia="en-GB"/>
        </w:rPr>
        <w:t xml:space="preserve">OSNMA </w:t>
      </w:r>
      <w:r w:rsidR="00AC65DB" w:rsidRPr="008D37D7">
        <w:rPr>
          <w:rFonts w:ascii="Times New Roman" w:eastAsia="Times New Roman" w:hAnsi="Times New Roman" w:cs="Times New Roman"/>
          <w:sz w:val="24"/>
          <w:szCs w:val="24"/>
          <w:lang w:eastAsia="en-GB"/>
        </w:rPr>
        <w:t xml:space="preserve">is a protection layer </w:t>
      </w:r>
      <w:r w:rsidR="00006D7C">
        <w:rPr>
          <w:rFonts w:ascii="Times New Roman" w:eastAsia="Times New Roman" w:hAnsi="Times New Roman" w:cs="Times New Roman"/>
          <w:sz w:val="24"/>
          <w:szCs w:val="24"/>
          <w:lang w:eastAsia="en-GB"/>
        </w:rPr>
        <w:t xml:space="preserve">not only </w:t>
      </w:r>
      <w:r w:rsidR="00AC65DB" w:rsidRPr="008D37D7">
        <w:rPr>
          <w:rFonts w:ascii="Times New Roman" w:eastAsia="Times New Roman" w:hAnsi="Times New Roman" w:cs="Times New Roman"/>
          <w:sz w:val="24"/>
          <w:szCs w:val="24"/>
          <w:lang w:eastAsia="en-GB"/>
        </w:rPr>
        <w:t>for</w:t>
      </w:r>
      <w:r w:rsidRPr="008D37D7">
        <w:rPr>
          <w:rFonts w:ascii="Times New Roman" w:eastAsia="Times New Roman" w:hAnsi="Times New Roman" w:cs="Times New Roman"/>
          <w:sz w:val="24"/>
          <w:szCs w:val="24"/>
          <w:lang w:eastAsia="en-GB"/>
        </w:rPr>
        <w:t xml:space="preserve"> the </w:t>
      </w:r>
      <w:r w:rsidR="00AC65DB" w:rsidRPr="008D37D7">
        <w:rPr>
          <w:rFonts w:ascii="Times New Roman" w:eastAsia="Times New Roman" w:hAnsi="Times New Roman" w:cs="Times New Roman"/>
          <w:sz w:val="24"/>
          <w:szCs w:val="24"/>
          <w:lang w:eastAsia="en-GB"/>
        </w:rPr>
        <w:t>navigational capability of ships</w:t>
      </w:r>
      <w:r w:rsidRPr="008D37D7">
        <w:rPr>
          <w:rFonts w:ascii="Times New Roman" w:eastAsia="Times New Roman" w:hAnsi="Times New Roman" w:cs="Times New Roman"/>
          <w:sz w:val="24"/>
          <w:szCs w:val="24"/>
          <w:lang w:eastAsia="en-GB"/>
        </w:rPr>
        <w:t xml:space="preserve">, </w:t>
      </w:r>
      <w:r w:rsidR="00006D7C">
        <w:rPr>
          <w:rFonts w:ascii="Times New Roman" w:eastAsia="Times New Roman" w:hAnsi="Times New Roman" w:cs="Times New Roman"/>
          <w:sz w:val="24"/>
          <w:szCs w:val="24"/>
          <w:lang w:eastAsia="en-GB"/>
        </w:rPr>
        <w:t xml:space="preserve">but also </w:t>
      </w:r>
      <w:r w:rsidR="008D37D7" w:rsidRPr="008D37D7">
        <w:rPr>
          <w:rFonts w:ascii="Times New Roman" w:eastAsia="Times New Roman" w:hAnsi="Times New Roman" w:cs="Times New Roman"/>
          <w:sz w:val="24"/>
          <w:szCs w:val="24"/>
          <w:lang w:eastAsia="en-GB"/>
        </w:rPr>
        <w:t xml:space="preserve">for </w:t>
      </w:r>
      <w:r w:rsidR="00AC65DB" w:rsidRPr="008D37D7">
        <w:rPr>
          <w:rFonts w:ascii="Times New Roman" w:eastAsia="Times New Roman" w:hAnsi="Times New Roman" w:cs="Times New Roman"/>
          <w:sz w:val="24"/>
          <w:szCs w:val="24"/>
          <w:lang w:eastAsia="en-GB"/>
        </w:rPr>
        <w:t>their radiocommunication capability.</w:t>
      </w:r>
    </w:p>
    <w:p w14:paraId="3C575A26" w14:textId="126C899C" w:rsidR="001C44A3" w:rsidRPr="00605E43" w:rsidRDefault="00BD4E6F" w:rsidP="00605E43">
      <w:pPr>
        <w:pStyle w:val="Heading2"/>
      </w:pPr>
      <w:r w:rsidRPr="00605E43">
        <w:t>Purpose</w:t>
      </w:r>
      <w:r w:rsidR="004D1D85" w:rsidRPr="00605E43">
        <w:t xml:space="preserve"> of the document</w:t>
      </w:r>
      <w:r w:rsidR="009874F9">
        <w:t xml:space="preserve"> </w:t>
      </w:r>
    </w:p>
    <w:p w14:paraId="1750C1BF" w14:textId="77777777" w:rsidR="007F59B6" w:rsidRPr="007F59B6" w:rsidRDefault="007F59B6" w:rsidP="007F59B6">
      <w:pPr>
        <w:spacing w:before="100" w:beforeAutospacing="1" w:after="100" w:afterAutospacing="1" w:line="240" w:lineRule="auto"/>
        <w:rPr>
          <w:rFonts w:ascii="Times New Roman" w:eastAsia="Times New Roman" w:hAnsi="Times New Roman" w:cs="Times New Roman"/>
          <w:sz w:val="24"/>
          <w:szCs w:val="24"/>
          <w:lang w:eastAsia="en-GB"/>
        </w:rPr>
      </w:pPr>
      <w:r w:rsidRPr="007F59B6">
        <w:rPr>
          <w:rFonts w:ascii="Times New Roman" w:eastAsia="Times New Roman" w:hAnsi="Times New Roman" w:cs="Times New Roman"/>
          <w:sz w:val="24"/>
          <w:szCs w:val="24"/>
          <w:lang w:eastAsia="en-GB"/>
        </w:rPr>
        <w:t>The document seeks to:</w:t>
      </w:r>
    </w:p>
    <w:p w14:paraId="2D5D1792" w14:textId="5095F92A" w:rsidR="006122C6" w:rsidRDefault="006122C6" w:rsidP="006122C6">
      <w:pPr>
        <w:numPr>
          <w:ilvl w:val="0"/>
          <w:numId w:val="75"/>
        </w:numPr>
        <w:spacing w:before="100" w:beforeAutospacing="1" w:after="120" w:afterAutospacing="1" w:line="240" w:lineRule="auto"/>
        <w:jc w:val="both"/>
        <w:rPr>
          <w:rFonts w:ascii="Times New Roman" w:eastAsia="Times New Roman" w:hAnsi="Times New Roman" w:cs="Times New Roman"/>
          <w:sz w:val="24"/>
          <w:szCs w:val="24"/>
          <w:lang w:eastAsia="en-GB"/>
        </w:rPr>
      </w:pPr>
      <w:r w:rsidRPr="006122C6">
        <w:rPr>
          <w:rFonts w:ascii="Times New Roman" w:eastAsia="Times New Roman" w:hAnsi="Times New Roman" w:cs="Times New Roman"/>
          <w:sz w:val="24"/>
          <w:szCs w:val="24"/>
          <w:lang w:eastAsia="en-GB"/>
        </w:rPr>
        <w:t xml:space="preserve">Highlight the opportunity to amend </w:t>
      </w:r>
      <w:r w:rsidR="00006D7C">
        <w:rPr>
          <w:rFonts w:ascii="Times New Roman" w:eastAsia="Times New Roman" w:hAnsi="Times New Roman" w:cs="Times New Roman"/>
          <w:sz w:val="24"/>
          <w:szCs w:val="24"/>
          <w:lang w:eastAsia="en-GB"/>
        </w:rPr>
        <w:t>the</w:t>
      </w:r>
      <w:r w:rsidRPr="006122C6">
        <w:rPr>
          <w:rFonts w:ascii="Times New Roman" w:eastAsia="Times New Roman" w:hAnsi="Times New Roman" w:cs="Times New Roman"/>
          <w:sz w:val="24"/>
          <w:szCs w:val="24"/>
          <w:lang w:eastAsia="en-GB"/>
        </w:rPr>
        <w:t xml:space="preserve"> </w:t>
      </w:r>
      <w:r w:rsidR="00427E66" w:rsidRPr="006122C6">
        <w:rPr>
          <w:rFonts w:ascii="Times New Roman" w:eastAsia="Times New Roman" w:hAnsi="Times New Roman" w:cs="Times New Roman"/>
          <w:sz w:val="24"/>
          <w:szCs w:val="24"/>
          <w:lang w:eastAsia="en-GB"/>
        </w:rPr>
        <w:t xml:space="preserve">chapters on GNSS authentication </w:t>
      </w:r>
      <w:r w:rsidR="00427E66">
        <w:rPr>
          <w:rFonts w:ascii="Times New Roman" w:eastAsia="Times New Roman" w:hAnsi="Times New Roman" w:cs="Times New Roman"/>
          <w:sz w:val="24"/>
          <w:szCs w:val="24"/>
          <w:lang w:eastAsia="en-GB"/>
        </w:rPr>
        <w:t xml:space="preserve">of </w:t>
      </w:r>
      <w:r w:rsidRPr="006122C6">
        <w:rPr>
          <w:rFonts w:ascii="Times New Roman" w:eastAsia="Times New Roman" w:hAnsi="Times New Roman" w:cs="Times New Roman"/>
          <w:sz w:val="24"/>
          <w:szCs w:val="24"/>
          <w:lang w:eastAsia="en-GB"/>
        </w:rPr>
        <w:t xml:space="preserve">IALA guideline G1180, aligning the document with the G1117 and updating the contents to </w:t>
      </w:r>
      <w:r w:rsidR="00653A6E">
        <w:rPr>
          <w:rFonts w:ascii="Times New Roman" w:eastAsia="Times New Roman" w:hAnsi="Times New Roman" w:cs="Times New Roman"/>
          <w:sz w:val="24"/>
          <w:szCs w:val="24"/>
          <w:lang w:eastAsia="en-GB"/>
        </w:rPr>
        <w:t xml:space="preserve">technical </w:t>
      </w:r>
      <w:r w:rsidR="00006D7C">
        <w:rPr>
          <w:rFonts w:ascii="Times New Roman" w:eastAsia="Times New Roman" w:hAnsi="Times New Roman" w:cs="Times New Roman"/>
          <w:sz w:val="24"/>
          <w:szCs w:val="24"/>
          <w:lang w:eastAsia="en-GB"/>
        </w:rPr>
        <w:t>novelties</w:t>
      </w:r>
      <w:r w:rsidRPr="006122C6">
        <w:rPr>
          <w:rFonts w:ascii="Times New Roman" w:eastAsia="Times New Roman" w:hAnsi="Times New Roman" w:cs="Times New Roman"/>
          <w:sz w:val="24"/>
          <w:szCs w:val="24"/>
          <w:lang w:eastAsia="en-GB"/>
        </w:rPr>
        <w:t>.</w:t>
      </w:r>
    </w:p>
    <w:p w14:paraId="4EC0A637" w14:textId="38802EBD" w:rsidR="00800914" w:rsidRPr="00800914" w:rsidRDefault="00800914" w:rsidP="00DB4EF2">
      <w:pPr>
        <w:numPr>
          <w:ilvl w:val="0"/>
          <w:numId w:val="75"/>
        </w:numPr>
        <w:spacing w:before="100" w:beforeAutospacing="1" w:after="120" w:afterAutospacing="1" w:line="240" w:lineRule="auto"/>
        <w:jc w:val="both"/>
        <w:rPr>
          <w:rFonts w:ascii="Times New Roman" w:eastAsia="Times New Roman" w:hAnsi="Times New Roman" w:cs="Times New Roman"/>
          <w:sz w:val="24"/>
          <w:szCs w:val="24"/>
          <w:lang w:eastAsia="en-GB"/>
        </w:rPr>
      </w:pPr>
      <w:r w:rsidRPr="00800914">
        <w:rPr>
          <w:rFonts w:ascii="Times New Roman" w:eastAsia="Times New Roman" w:hAnsi="Times New Roman" w:cs="Times New Roman"/>
          <w:sz w:val="24"/>
          <w:szCs w:val="24"/>
          <w:lang w:eastAsia="en-GB"/>
        </w:rPr>
        <w:t>Share with IALA ENG committee a proposal for amendment to IALA guideline G1117 chapters on GNSS authentication, that has been accepted in DTEC5.</w:t>
      </w:r>
    </w:p>
    <w:p w14:paraId="36D645BE" w14:textId="77777777" w:rsidR="00B56BDF" w:rsidRPr="007A395D" w:rsidRDefault="00B56BDF" w:rsidP="00605E43">
      <w:pPr>
        <w:pStyle w:val="Heading2"/>
      </w:pPr>
      <w:r w:rsidRPr="007A395D">
        <w:t>Related documents</w:t>
      </w:r>
    </w:p>
    <w:p w14:paraId="05286705" w14:textId="17BEDA10" w:rsidR="004D6A92" w:rsidRDefault="004D6A92" w:rsidP="00697F75">
      <w:pPr>
        <w:numPr>
          <w:ilvl w:val="0"/>
          <w:numId w:val="75"/>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IALA </w:t>
      </w:r>
      <w:r w:rsidRPr="004D6A92">
        <w:rPr>
          <w:rFonts w:ascii="Times New Roman" w:eastAsia="Times New Roman" w:hAnsi="Times New Roman" w:cs="Times New Roman"/>
          <w:sz w:val="24"/>
          <w:szCs w:val="24"/>
          <w:lang w:eastAsia="en-GB"/>
        </w:rPr>
        <w:t>G1117</w:t>
      </w:r>
      <w:r>
        <w:rPr>
          <w:rFonts w:ascii="Times New Roman" w:eastAsia="Times New Roman" w:hAnsi="Times New Roman" w:cs="Times New Roman"/>
          <w:sz w:val="24"/>
          <w:szCs w:val="24"/>
          <w:lang w:eastAsia="en-GB"/>
        </w:rPr>
        <w:t xml:space="preserve">. </w:t>
      </w:r>
      <w:r w:rsidRPr="004D6A92">
        <w:rPr>
          <w:rFonts w:ascii="Times New Roman" w:eastAsia="Times New Roman" w:hAnsi="Times New Roman" w:cs="Times New Roman"/>
          <w:sz w:val="24"/>
          <w:szCs w:val="24"/>
          <w:lang w:eastAsia="en-GB"/>
        </w:rPr>
        <w:t>VHF DATA EXCHANGE SYSTEM (VDES) OVERVIEW</w:t>
      </w:r>
      <w:r>
        <w:rPr>
          <w:rFonts w:ascii="Times New Roman" w:eastAsia="Times New Roman" w:hAnsi="Times New Roman" w:cs="Times New Roman"/>
          <w:sz w:val="24"/>
          <w:szCs w:val="24"/>
          <w:lang w:eastAsia="en-GB"/>
        </w:rPr>
        <w:t>.</w:t>
      </w:r>
    </w:p>
    <w:p w14:paraId="216FD6F9" w14:textId="704DD9E5" w:rsidR="004D6A92" w:rsidRDefault="004D6A92" w:rsidP="00293A04">
      <w:pPr>
        <w:numPr>
          <w:ilvl w:val="0"/>
          <w:numId w:val="75"/>
        </w:numPr>
        <w:spacing w:before="100" w:beforeAutospacing="1" w:after="100" w:afterAutospacing="1" w:line="240" w:lineRule="auto"/>
        <w:rPr>
          <w:rFonts w:ascii="Times New Roman" w:eastAsia="Times New Roman" w:hAnsi="Times New Roman" w:cs="Times New Roman"/>
          <w:sz w:val="24"/>
          <w:szCs w:val="24"/>
          <w:lang w:eastAsia="en-GB"/>
        </w:rPr>
      </w:pPr>
      <w:r w:rsidRPr="004D6A92">
        <w:rPr>
          <w:rFonts w:ascii="Times New Roman" w:eastAsia="Times New Roman" w:hAnsi="Times New Roman" w:cs="Times New Roman"/>
          <w:sz w:val="24"/>
          <w:szCs w:val="24"/>
          <w:lang w:eastAsia="en-GB"/>
        </w:rPr>
        <w:t>IALA G1180</w:t>
      </w:r>
      <w:r>
        <w:rPr>
          <w:rFonts w:ascii="Times New Roman" w:eastAsia="Times New Roman" w:hAnsi="Times New Roman" w:cs="Times New Roman"/>
          <w:sz w:val="24"/>
          <w:szCs w:val="24"/>
          <w:lang w:eastAsia="en-GB"/>
        </w:rPr>
        <w:t>.</w:t>
      </w:r>
      <w:r w:rsidRPr="004D6A92">
        <w:rPr>
          <w:rFonts w:ascii="Times New Roman" w:eastAsia="Times New Roman" w:hAnsi="Times New Roman" w:cs="Times New Roman"/>
          <w:sz w:val="24"/>
          <w:szCs w:val="24"/>
          <w:lang w:eastAsia="en-GB"/>
        </w:rPr>
        <w:t xml:space="preserve"> RESILIENT POSITION, NAVIGATION AND TIMING (PNT)</w:t>
      </w:r>
      <w:r>
        <w:rPr>
          <w:rFonts w:ascii="Times New Roman" w:eastAsia="Times New Roman" w:hAnsi="Times New Roman" w:cs="Times New Roman"/>
          <w:sz w:val="24"/>
          <w:szCs w:val="24"/>
          <w:lang w:eastAsia="en-GB"/>
        </w:rPr>
        <w:t>.</w:t>
      </w:r>
    </w:p>
    <w:p w14:paraId="641A6BEC" w14:textId="77777777" w:rsidR="00114626" w:rsidRDefault="00114626" w:rsidP="00114626">
      <w:pPr>
        <w:numPr>
          <w:ilvl w:val="0"/>
          <w:numId w:val="75"/>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 xml:space="preserve">IALA </w:t>
      </w:r>
      <w:r w:rsidRPr="004D6A92">
        <w:rPr>
          <w:rFonts w:ascii="Times New Roman" w:eastAsia="Times New Roman" w:hAnsi="Times New Roman" w:cs="Times New Roman"/>
          <w:sz w:val="24"/>
          <w:szCs w:val="24"/>
          <w:lang w:eastAsia="en-GB"/>
        </w:rPr>
        <w:t>G1192</w:t>
      </w:r>
      <w:r>
        <w:rPr>
          <w:rFonts w:ascii="Times New Roman" w:eastAsia="Times New Roman" w:hAnsi="Times New Roman" w:cs="Times New Roman"/>
          <w:sz w:val="24"/>
          <w:szCs w:val="24"/>
          <w:lang w:eastAsia="en-GB"/>
        </w:rPr>
        <w:t xml:space="preserve">. </w:t>
      </w:r>
      <w:r w:rsidRPr="004D6A92">
        <w:rPr>
          <w:rFonts w:ascii="Times New Roman" w:eastAsia="Times New Roman" w:hAnsi="Times New Roman" w:cs="Times New Roman"/>
          <w:sz w:val="24"/>
          <w:szCs w:val="24"/>
          <w:lang w:eastAsia="en-GB"/>
        </w:rPr>
        <w:t>VDES AUTHENTICATION TECHNIQUES</w:t>
      </w:r>
      <w:r>
        <w:rPr>
          <w:rFonts w:ascii="Times New Roman" w:eastAsia="Times New Roman" w:hAnsi="Times New Roman" w:cs="Times New Roman"/>
          <w:sz w:val="24"/>
          <w:szCs w:val="24"/>
          <w:lang w:eastAsia="en-GB"/>
        </w:rPr>
        <w:t>.</w:t>
      </w:r>
    </w:p>
    <w:p w14:paraId="53733F03" w14:textId="77777777" w:rsidR="00A446C9" w:rsidRDefault="00A446C9" w:rsidP="00605E43">
      <w:pPr>
        <w:pStyle w:val="Heading1"/>
      </w:pPr>
      <w:r w:rsidRPr="007A395D">
        <w:t>Background</w:t>
      </w:r>
    </w:p>
    <w:p w14:paraId="2C13E98B" w14:textId="77777777" w:rsidR="001F4F82" w:rsidRPr="00BA0B4A" w:rsidRDefault="001F4F82" w:rsidP="001F4F82">
      <w:pPr>
        <w:spacing w:before="100" w:beforeAutospacing="1" w:after="100" w:afterAutospacing="1" w:line="240" w:lineRule="auto"/>
        <w:rPr>
          <w:rFonts w:ascii="Times New Roman" w:eastAsia="Times New Roman" w:hAnsi="Times New Roman" w:cs="Times New Roman"/>
          <w:sz w:val="24"/>
          <w:szCs w:val="24"/>
          <w:lang w:val="en-US" w:eastAsia="en-GB"/>
        </w:rPr>
      </w:pPr>
      <w:r w:rsidRPr="00BA0B4A">
        <w:rPr>
          <w:rFonts w:ascii="Times New Roman" w:eastAsia="Times New Roman" w:hAnsi="Times New Roman" w:cs="Times New Roman"/>
          <w:sz w:val="24"/>
          <w:szCs w:val="24"/>
          <w:lang w:val="en-US" w:eastAsia="en-GB"/>
        </w:rPr>
        <w:t>Galileo OSNMA is an authentication service, free of charge, provided for Galileo satellites, with the positioning accuracy of the Galileo Open Service (OS), in the single frequency mode (E1). It has been declared operational by EUSPA in July 2025. Previously, it was running in test mode, with several manufacturers and receivers already in the market at that moment.</w:t>
      </w:r>
    </w:p>
    <w:p w14:paraId="12F355A9" w14:textId="39890B81" w:rsidR="001F4F82" w:rsidRPr="00BA0B4A" w:rsidRDefault="001F4F82" w:rsidP="001F4F82">
      <w:pPr>
        <w:spacing w:before="100" w:beforeAutospacing="1" w:after="100" w:afterAutospacing="1" w:line="240" w:lineRule="auto"/>
        <w:rPr>
          <w:rFonts w:ascii="Times New Roman" w:eastAsia="Times New Roman" w:hAnsi="Times New Roman" w:cs="Times New Roman"/>
          <w:sz w:val="24"/>
          <w:szCs w:val="24"/>
          <w:lang w:val="en-US" w:eastAsia="en-GB"/>
        </w:rPr>
      </w:pPr>
      <w:r w:rsidRPr="00BA0B4A">
        <w:rPr>
          <w:rFonts w:ascii="Times New Roman" w:eastAsia="Times New Roman" w:hAnsi="Times New Roman" w:cs="Times New Roman"/>
          <w:sz w:val="24"/>
          <w:szCs w:val="24"/>
          <w:lang w:val="en-US" w:eastAsia="en-GB"/>
        </w:rPr>
        <w:t>OSNMA authenticates samples of the navigation data that are used to compute the position, velocity and timing (PVT) at the receiver. Specifically, OSNMA authenticates the navigation message (I/NAV) of the Galileo OS in the data component of the frequency (E1-B). Galileo is the first constellation able to provide a GNSS authentication function globally.</w:t>
      </w:r>
    </w:p>
    <w:p w14:paraId="45F5FB13" w14:textId="5F7C1183" w:rsidR="00C65680" w:rsidRPr="00BA0B4A" w:rsidRDefault="00430169" w:rsidP="00430169">
      <w:pPr>
        <w:spacing w:before="100" w:beforeAutospacing="1" w:after="100" w:afterAutospacing="1" w:line="240" w:lineRule="auto"/>
        <w:rPr>
          <w:rFonts w:ascii="Times New Roman" w:eastAsia="Times New Roman" w:hAnsi="Times New Roman" w:cs="Times New Roman"/>
          <w:sz w:val="24"/>
          <w:szCs w:val="24"/>
          <w:lang w:val="en-US" w:eastAsia="en-GB"/>
        </w:rPr>
      </w:pPr>
      <w:r w:rsidRPr="00BA0B4A">
        <w:rPr>
          <w:rFonts w:ascii="Times New Roman" w:eastAsia="Times New Roman" w:hAnsi="Times New Roman" w:cs="Times New Roman"/>
          <w:sz w:val="24"/>
          <w:szCs w:val="24"/>
          <w:lang w:val="en-US" w:eastAsia="en-GB"/>
        </w:rPr>
        <w:t xml:space="preserve">During the </w:t>
      </w:r>
      <w:r w:rsidR="00427E66" w:rsidRPr="00BA0B4A">
        <w:rPr>
          <w:rFonts w:ascii="Times New Roman" w:eastAsia="Times New Roman" w:hAnsi="Times New Roman" w:cs="Times New Roman"/>
          <w:sz w:val="24"/>
          <w:szCs w:val="24"/>
          <w:lang w:val="en-US" w:eastAsia="en-GB"/>
        </w:rPr>
        <w:t>W</w:t>
      </w:r>
      <w:r w:rsidRPr="00BA0B4A">
        <w:rPr>
          <w:rFonts w:ascii="Times New Roman" w:eastAsia="Times New Roman" w:hAnsi="Times New Roman" w:cs="Times New Roman"/>
          <w:sz w:val="24"/>
          <w:szCs w:val="24"/>
          <w:lang w:val="en-US" w:eastAsia="en-GB"/>
        </w:rPr>
        <w:t xml:space="preserve">orking </w:t>
      </w:r>
      <w:r w:rsidR="00427E66" w:rsidRPr="00BA0B4A">
        <w:rPr>
          <w:rFonts w:ascii="Times New Roman" w:eastAsia="Times New Roman" w:hAnsi="Times New Roman" w:cs="Times New Roman"/>
          <w:sz w:val="24"/>
          <w:szCs w:val="24"/>
          <w:lang w:val="en-US" w:eastAsia="en-GB"/>
        </w:rPr>
        <w:t>G</w:t>
      </w:r>
      <w:r w:rsidRPr="00BA0B4A">
        <w:rPr>
          <w:rFonts w:ascii="Times New Roman" w:eastAsia="Times New Roman" w:hAnsi="Times New Roman" w:cs="Times New Roman"/>
          <w:sz w:val="24"/>
          <w:szCs w:val="24"/>
          <w:lang w:val="en-US" w:eastAsia="en-GB"/>
        </w:rPr>
        <w:t>roup 3 meetings, at DTEC4</w:t>
      </w:r>
      <w:r w:rsidR="00392BB9" w:rsidRPr="00BA0B4A">
        <w:rPr>
          <w:rFonts w:ascii="Times New Roman" w:eastAsia="Times New Roman" w:hAnsi="Times New Roman" w:cs="Times New Roman"/>
          <w:sz w:val="24"/>
          <w:szCs w:val="24"/>
          <w:lang w:val="en-US" w:eastAsia="en-GB"/>
        </w:rPr>
        <w:t xml:space="preserve"> in March</w:t>
      </w:r>
      <w:r w:rsidRPr="00BA0B4A">
        <w:rPr>
          <w:rFonts w:ascii="Times New Roman" w:eastAsia="Times New Roman" w:hAnsi="Times New Roman" w:cs="Times New Roman"/>
          <w:sz w:val="24"/>
          <w:szCs w:val="24"/>
          <w:lang w:val="en-US" w:eastAsia="en-GB"/>
        </w:rPr>
        <w:t>, concerns were raised about the GNSS augmentation section</w:t>
      </w:r>
      <w:r w:rsidR="00BA0B4A">
        <w:rPr>
          <w:rFonts w:ascii="Times New Roman" w:eastAsia="Times New Roman" w:hAnsi="Times New Roman" w:cs="Times New Roman"/>
          <w:sz w:val="24"/>
          <w:szCs w:val="24"/>
          <w:lang w:val="en-US" w:eastAsia="en-GB"/>
        </w:rPr>
        <w:t xml:space="preserve"> of G1117</w:t>
      </w:r>
      <w:r w:rsidRPr="00BA0B4A">
        <w:rPr>
          <w:rFonts w:ascii="Times New Roman" w:eastAsia="Times New Roman" w:hAnsi="Times New Roman" w:cs="Times New Roman"/>
          <w:sz w:val="24"/>
          <w:szCs w:val="24"/>
          <w:lang w:val="en-US" w:eastAsia="en-GB"/>
        </w:rPr>
        <w:t>, where Galileo OSNMA is cited</w:t>
      </w:r>
      <w:r w:rsidR="00E661DC" w:rsidRPr="00BA0B4A">
        <w:rPr>
          <w:rFonts w:ascii="Times New Roman" w:eastAsia="Times New Roman" w:hAnsi="Times New Roman" w:cs="Times New Roman"/>
          <w:sz w:val="24"/>
          <w:szCs w:val="24"/>
          <w:lang w:val="en-US" w:eastAsia="en-GB"/>
        </w:rPr>
        <w:t xml:space="preserve"> (point 3.4.2)</w:t>
      </w:r>
      <w:r w:rsidRPr="00BA0B4A">
        <w:rPr>
          <w:rFonts w:ascii="Times New Roman" w:eastAsia="Times New Roman" w:hAnsi="Times New Roman" w:cs="Times New Roman"/>
          <w:sz w:val="24"/>
          <w:szCs w:val="24"/>
          <w:lang w:val="en-US" w:eastAsia="en-GB"/>
        </w:rPr>
        <w:t>.</w:t>
      </w:r>
    </w:p>
    <w:p w14:paraId="3FF50159" w14:textId="4B8182AE" w:rsidR="00430169" w:rsidRPr="00BA0B4A" w:rsidRDefault="00430169" w:rsidP="00430169">
      <w:pPr>
        <w:spacing w:before="100" w:beforeAutospacing="1" w:after="100" w:afterAutospacing="1" w:line="240" w:lineRule="auto"/>
        <w:rPr>
          <w:rFonts w:ascii="Times New Roman" w:eastAsia="Times New Roman" w:hAnsi="Times New Roman" w:cs="Times New Roman"/>
          <w:sz w:val="24"/>
          <w:szCs w:val="24"/>
          <w:lang w:val="en-US" w:eastAsia="en-GB"/>
        </w:rPr>
      </w:pPr>
      <w:r w:rsidRPr="00BA0B4A">
        <w:rPr>
          <w:rFonts w:ascii="Times New Roman" w:eastAsia="Times New Roman" w:hAnsi="Times New Roman" w:cs="Times New Roman"/>
          <w:sz w:val="24"/>
          <w:szCs w:val="24"/>
          <w:lang w:val="en-US" w:eastAsia="en-GB"/>
        </w:rPr>
        <w:t xml:space="preserve">As a result, in the report of the committee, action item 46 invites </w:t>
      </w:r>
      <w:r w:rsidR="0032371C" w:rsidRPr="00BA0B4A">
        <w:rPr>
          <w:rFonts w:ascii="Times New Roman" w:eastAsia="Times New Roman" w:hAnsi="Times New Roman" w:cs="Times New Roman"/>
          <w:sz w:val="24"/>
          <w:szCs w:val="24"/>
          <w:lang w:val="en-US" w:eastAsia="en-GB"/>
        </w:rPr>
        <w:t>c</w:t>
      </w:r>
      <w:r w:rsidRPr="00BA0B4A">
        <w:rPr>
          <w:rFonts w:ascii="Times New Roman" w:eastAsia="Times New Roman" w:hAnsi="Times New Roman" w:cs="Times New Roman"/>
          <w:sz w:val="24"/>
          <w:szCs w:val="24"/>
          <w:lang w:val="en-US" w:eastAsia="en-GB"/>
        </w:rPr>
        <w:t xml:space="preserve">ommittee </w:t>
      </w:r>
      <w:r w:rsidR="0032371C" w:rsidRPr="00BA0B4A">
        <w:rPr>
          <w:rFonts w:ascii="Times New Roman" w:eastAsia="Times New Roman" w:hAnsi="Times New Roman" w:cs="Times New Roman"/>
          <w:sz w:val="24"/>
          <w:szCs w:val="24"/>
          <w:lang w:val="en-US" w:eastAsia="en-GB"/>
        </w:rPr>
        <w:t>m</w:t>
      </w:r>
      <w:r w:rsidRPr="00BA0B4A">
        <w:rPr>
          <w:rFonts w:ascii="Times New Roman" w:eastAsia="Times New Roman" w:hAnsi="Times New Roman" w:cs="Times New Roman"/>
          <w:sz w:val="24"/>
          <w:szCs w:val="24"/>
          <w:lang w:val="en-US" w:eastAsia="en-GB"/>
        </w:rPr>
        <w:t xml:space="preserve">embers </w:t>
      </w:r>
      <w:r w:rsidRPr="00BA0B4A">
        <w:rPr>
          <w:rFonts w:ascii="Times New Roman" w:eastAsia="Times New Roman" w:hAnsi="Times New Roman" w:cs="Times New Roman"/>
          <w:i/>
          <w:iCs/>
          <w:sz w:val="24"/>
          <w:szCs w:val="24"/>
          <w:lang w:val="en-US" w:eastAsia="en-GB"/>
        </w:rPr>
        <w:t>‘to propose amendments to the IALA Guideline G1117</w:t>
      </w:r>
      <w:r w:rsidR="00F95785" w:rsidRPr="00BA0B4A">
        <w:rPr>
          <w:rFonts w:ascii="Times New Roman" w:eastAsia="Times New Roman" w:hAnsi="Times New Roman" w:cs="Times New Roman"/>
          <w:i/>
          <w:iCs/>
          <w:sz w:val="24"/>
          <w:szCs w:val="24"/>
          <w:lang w:val="en-US" w:eastAsia="en-GB"/>
        </w:rPr>
        <w:t xml:space="preserve"> </w:t>
      </w:r>
      <w:r w:rsidRPr="00BA0B4A">
        <w:rPr>
          <w:rFonts w:ascii="Times New Roman" w:eastAsia="Times New Roman" w:hAnsi="Times New Roman" w:cs="Times New Roman"/>
          <w:i/>
          <w:iCs/>
          <w:sz w:val="24"/>
          <w:szCs w:val="24"/>
          <w:lang w:val="en-US" w:eastAsia="en-GB"/>
        </w:rPr>
        <w:t>chapter on GNSS for the DTEC5 to provide more structure and overview of the different helping technologies for GNSS and how the architecture on shore and ship would need to look like to consume them. This change could include the proposed changes by ESSP, EUSPA and CML’</w:t>
      </w:r>
      <w:r w:rsidRPr="00BA0B4A">
        <w:rPr>
          <w:rFonts w:ascii="Times New Roman" w:eastAsia="Times New Roman" w:hAnsi="Times New Roman" w:cs="Times New Roman"/>
          <w:sz w:val="24"/>
          <w:szCs w:val="24"/>
          <w:lang w:val="en-US" w:eastAsia="en-GB"/>
        </w:rPr>
        <w:t>.</w:t>
      </w:r>
    </w:p>
    <w:p w14:paraId="5A9A7347" w14:textId="17BA5961" w:rsidR="00430169" w:rsidRPr="004D1200" w:rsidRDefault="00C65680" w:rsidP="008014A0">
      <w:pPr>
        <w:spacing w:before="100" w:beforeAutospacing="1" w:after="100" w:afterAutospacing="1" w:line="240" w:lineRule="auto"/>
        <w:rPr>
          <w:rFonts w:ascii="Times New Roman" w:eastAsia="Times New Roman" w:hAnsi="Times New Roman" w:cs="Times New Roman"/>
          <w:sz w:val="24"/>
          <w:szCs w:val="24"/>
          <w:lang w:val="en-US" w:eastAsia="en-GB"/>
        </w:rPr>
      </w:pPr>
      <w:r w:rsidRPr="00BA0B4A">
        <w:rPr>
          <w:rFonts w:ascii="Times New Roman" w:eastAsia="Times New Roman" w:hAnsi="Times New Roman" w:cs="Times New Roman"/>
          <w:sz w:val="24"/>
          <w:szCs w:val="24"/>
          <w:lang w:val="en-US" w:eastAsia="en-GB"/>
        </w:rPr>
        <w:t>The authentication is also cited</w:t>
      </w:r>
      <w:r w:rsidR="00BA0B4A">
        <w:rPr>
          <w:rFonts w:ascii="Times New Roman" w:eastAsia="Times New Roman" w:hAnsi="Times New Roman" w:cs="Times New Roman"/>
          <w:sz w:val="24"/>
          <w:szCs w:val="24"/>
          <w:lang w:val="en-US" w:eastAsia="en-GB"/>
        </w:rPr>
        <w:t xml:space="preserve"> in G1117</w:t>
      </w:r>
      <w:r w:rsidRPr="00BA0B4A">
        <w:rPr>
          <w:rFonts w:ascii="Times New Roman" w:eastAsia="Times New Roman" w:hAnsi="Times New Roman" w:cs="Times New Roman"/>
          <w:sz w:val="24"/>
          <w:szCs w:val="24"/>
          <w:lang w:val="en-US" w:eastAsia="en-GB"/>
        </w:rPr>
        <w:t>, for example, in relation to the authentication of position reports (point 3.2.1), and the secure ship reporting (point 3.7.4).</w:t>
      </w:r>
    </w:p>
    <w:p w14:paraId="312D2DA2" w14:textId="14B7C216" w:rsidR="001F4F82" w:rsidRPr="004D1200" w:rsidRDefault="0032371C" w:rsidP="001F4F82">
      <w:pPr>
        <w:spacing w:before="100" w:beforeAutospacing="1" w:after="100" w:afterAutospacing="1" w:line="240" w:lineRule="auto"/>
        <w:rPr>
          <w:rFonts w:ascii="Times New Roman" w:eastAsia="Times New Roman" w:hAnsi="Times New Roman" w:cs="Times New Roman"/>
          <w:sz w:val="24"/>
          <w:szCs w:val="24"/>
          <w:lang w:val="en-US" w:eastAsia="en-GB"/>
        </w:rPr>
      </w:pPr>
      <w:r w:rsidRPr="004D1200">
        <w:rPr>
          <w:rFonts w:ascii="Times New Roman" w:eastAsia="Times New Roman" w:hAnsi="Times New Roman" w:cs="Times New Roman"/>
          <w:sz w:val="24"/>
          <w:szCs w:val="24"/>
          <w:lang w:val="en-US" w:eastAsia="en-GB"/>
        </w:rPr>
        <w:t>On this point</w:t>
      </w:r>
      <w:r w:rsidR="0034692A" w:rsidRPr="004D1200">
        <w:rPr>
          <w:rFonts w:ascii="Times New Roman" w:eastAsia="Times New Roman" w:hAnsi="Times New Roman" w:cs="Times New Roman"/>
          <w:sz w:val="24"/>
          <w:szCs w:val="24"/>
          <w:lang w:val="en-US" w:eastAsia="en-GB"/>
        </w:rPr>
        <w:t xml:space="preserve">, </w:t>
      </w:r>
      <w:r w:rsidR="001F4F82" w:rsidRPr="004D1200">
        <w:rPr>
          <w:rFonts w:ascii="Times New Roman" w:eastAsia="Times New Roman" w:hAnsi="Times New Roman" w:cs="Times New Roman"/>
          <w:sz w:val="24"/>
          <w:szCs w:val="24"/>
          <w:lang w:val="en-US" w:eastAsia="en-GB"/>
        </w:rPr>
        <w:t xml:space="preserve">Galileo OSNMA </w:t>
      </w:r>
      <w:r w:rsidR="000957D2" w:rsidRPr="004D1200">
        <w:rPr>
          <w:rFonts w:ascii="Times New Roman" w:eastAsia="Times New Roman" w:hAnsi="Times New Roman" w:cs="Times New Roman"/>
          <w:sz w:val="24"/>
          <w:szCs w:val="24"/>
          <w:lang w:val="en-US" w:eastAsia="en-GB"/>
        </w:rPr>
        <w:t>can</w:t>
      </w:r>
      <w:r w:rsidR="001F4F82" w:rsidRPr="004D1200">
        <w:rPr>
          <w:rFonts w:ascii="Times New Roman" w:eastAsia="Times New Roman" w:hAnsi="Times New Roman" w:cs="Times New Roman"/>
          <w:sz w:val="24"/>
          <w:szCs w:val="24"/>
          <w:lang w:val="en-US" w:eastAsia="en-GB"/>
        </w:rPr>
        <w:t xml:space="preserve"> be used for authentication of positioning before the position report is sent</w:t>
      </w:r>
      <w:r w:rsidR="000957D2" w:rsidRPr="004D1200">
        <w:rPr>
          <w:rFonts w:ascii="Times New Roman" w:eastAsia="Times New Roman" w:hAnsi="Times New Roman" w:cs="Times New Roman"/>
          <w:sz w:val="24"/>
          <w:szCs w:val="24"/>
          <w:lang w:val="en-US" w:eastAsia="en-GB"/>
        </w:rPr>
        <w:t xml:space="preserve"> with VDES authentication</w:t>
      </w:r>
      <w:r w:rsidR="001F4F82" w:rsidRPr="004D1200">
        <w:rPr>
          <w:rFonts w:ascii="Times New Roman" w:eastAsia="Times New Roman" w:hAnsi="Times New Roman" w:cs="Times New Roman"/>
          <w:sz w:val="24"/>
          <w:szCs w:val="24"/>
          <w:lang w:val="en-US" w:eastAsia="en-GB"/>
        </w:rPr>
        <w:t xml:space="preserve">. In this way a double authentication </w:t>
      </w:r>
      <w:r w:rsidR="000957D2" w:rsidRPr="004D1200">
        <w:rPr>
          <w:rFonts w:ascii="Times New Roman" w:eastAsia="Times New Roman" w:hAnsi="Times New Roman" w:cs="Times New Roman"/>
          <w:sz w:val="24"/>
          <w:szCs w:val="24"/>
          <w:lang w:val="en-US" w:eastAsia="en-GB"/>
        </w:rPr>
        <w:t>can</w:t>
      </w:r>
      <w:r w:rsidR="001F4F82" w:rsidRPr="004D1200">
        <w:rPr>
          <w:rFonts w:ascii="Times New Roman" w:eastAsia="Times New Roman" w:hAnsi="Times New Roman" w:cs="Times New Roman"/>
          <w:sz w:val="24"/>
          <w:szCs w:val="24"/>
          <w:lang w:val="en-US" w:eastAsia="en-GB"/>
        </w:rPr>
        <w:t xml:space="preserve"> be achieved, for the positioning first and for the report later, to avoid sending an authenticated report with information that can be false. This operational mode could be applicable, at least, in conflict</w:t>
      </w:r>
      <w:r w:rsidR="00BA0B4A">
        <w:rPr>
          <w:rFonts w:ascii="Times New Roman" w:eastAsia="Times New Roman" w:hAnsi="Times New Roman" w:cs="Times New Roman"/>
          <w:sz w:val="24"/>
          <w:szCs w:val="24"/>
          <w:lang w:val="en-US" w:eastAsia="en-GB"/>
        </w:rPr>
        <w:t>ing</w:t>
      </w:r>
      <w:r w:rsidR="001F4F82" w:rsidRPr="004D1200">
        <w:rPr>
          <w:rFonts w:ascii="Times New Roman" w:eastAsia="Times New Roman" w:hAnsi="Times New Roman" w:cs="Times New Roman"/>
          <w:sz w:val="24"/>
          <w:szCs w:val="24"/>
          <w:lang w:val="en-US" w:eastAsia="en-GB"/>
        </w:rPr>
        <w:t xml:space="preserve"> areas where GNSS </w:t>
      </w:r>
      <w:r w:rsidR="00D47682" w:rsidRPr="004D1200">
        <w:rPr>
          <w:rFonts w:ascii="Times New Roman" w:eastAsia="Times New Roman" w:hAnsi="Times New Roman" w:cs="Times New Roman"/>
          <w:sz w:val="24"/>
          <w:szCs w:val="24"/>
          <w:lang w:val="en-US" w:eastAsia="en-GB"/>
        </w:rPr>
        <w:t>interferences</w:t>
      </w:r>
      <w:r w:rsidR="001F4F82" w:rsidRPr="004D1200">
        <w:rPr>
          <w:rFonts w:ascii="Times New Roman" w:eastAsia="Times New Roman" w:hAnsi="Times New Roman" w:cs="Times New Roman"/>
          <w:sz w:val="24"/>
          <w:szCs w:val="24"/>
          <w:lang w:val="en-US" w:eastAsia="en-GB"/>
        </w:rPr>
        <w:t xml:space="preserve"> are suspected of being behind </w:t>
      </w:r>
      <w:r w:rsidR="00CA7B65" w:rsidRPr="004D1200">
        <w:rPr>
          <w:rFonts w:ascii="Times New Roman" w:eastAsia="Times New Roman" w:hAnsi="Times New Roman" w:cs="Times New Roman"/>
          <w:sz w:val="24"/>
          <w:szCs w:val="24"/>
          <w:lang w:val="en-US" w:eastAsia="en-GB"/>
        </w:rPr>
        <w:t>an increasing number of</w:t>
      </w:r>
      <w:r w:rsidR="001F4F82" w:rsidRPr="004D1200">
        <w:rPr>
          <w:rFonts w:ascii="Times New Roman" w:eastAsia="Times New Roman" w:hAnsi="Times New Roman" w:cs="Times New Roman"/>
          <w:sz w:val="24"/>
          <w:szCs w:val="24"/>
          <w:lang w:val="en-US" w:eastAsia="en-GB"/>
        </w:rPr>
        <w:t xml:space="preserve"> events (e.g.: track diversion, grounding, ships collision).</w:t>
      </w:r>
    </w:p>
    <w:p w14:paraId="67D09858" w14:textId="64E77BD4" w:rsidR="008014A0" w:rsidRPr="00BA0B4A" w:rsidRDefault="001F4F82" w:rsidP="008014A0">
      <w:pPr>
        <w:spacing w:before="100" w:beforeAutospacing="1" w:after="100" w:afterAutospacing="1" w:line="240" w:lineRule="auto"/>
        <w:rPr>
          <w:rFonts w:ascii="Times New Roman" w:eastAsia="Times New Roman" w:hAnsi="Times New Roman" w:cs="Times New Roman"/>
          <w:sz w:val="24"/>
          <w:szCs w:val="24"/>
          <w:lang w:val="en-US" w:eastAsia="en-GB"/>
        </w:rPr>
      </w:pPr>
      <w:r w:rsidRPr="00BA0B4A">
        <w:rPr>
          <w:rFonts w:ascii="Times New Roman" w:eastAsia="Times New Roman" w:hAnsi="Times New Roman" w:cs="Times New Roman"/>
          <w:sz w:val="24"/>
          <w:szCs w:val="24"/>
          <w:lang w:val="en-US" w:eastAsia="en-GB"/>
        </w:rPr>
        <w:t>A</w:t>
      </w:r>
      <w:r w:rsidR="008014A0" w:rsidRPr="00BA0B4A">
        <w:rPr>
          <w:rFonts w:ascii="Times New Roman" w:eastAsia="Times New Roman" w:hAnsi="Times New Roman" w:cs="Times New Roman"/>
          <w:sz w:val="24"/>
          <w:szCs w:val="24"/>
          <w:lang w:val="en-US" w:eastAsia="en-GB"/>
        </w:rPr>
        <w:t xml:space="preserve">s </w:t>
      </w:r>
      <w:r w:rsidRPr="00BA0B4A">
        <w:rPr>
          <w:rFonts w:ascii="Times New Roman" w:eastAsia="Times New Roman" w:hAnsi="Times New Roman" w:cs="Times New Roman"/>
          <w:sz w:val="24"/>
          <w:szCs w:val="24"/>
          <w:lang w:val="en-US" w:eastAsia="en-GB"/>
        </w:rPr>
        <w:t>presente</w:t>
      </w:r>
      <w:r w:rsidR="008014A0" w:rsidRPr="00BA0B4A">
        <w:rPr>
          <w:rFonts w:ascii="Times New Roman" w:eastAsia="Times New Roman" w:hAnsi="Times New Roman" w:cs="Times New Roman"/>
          <w:sz w:val="24"/>
          <w:szCs w:val="24"/>
          <w:lang w:val="en-US" w:eastAsia="en-GB"/>
        </w:rPr>
        <w:t>d in the IALA guideline G1192, for VDES authentication techniques, GNSS is a supporting infrastructure that provides the precise positioning and timing required for VDES operation. In such a way that a GNSS interference can disrupt accurate transmission timing within the VDES time frame structure and prevent accurate position reporting by VDES equipped vessels</w:t>
      </w:r>
      <w:r w:rsidR="00F95785" w:rsidRPr="00BA0B4A">
        <w:rPr>
          <w:rFonts w:ascii="Times New Roman" w:eastAsia="Times New Roman" w:hAnsi="Times New Roman" w:cs="Times New Roman"/>
          <w:sz w:val="24"/>
          <w:szCs w:val="24"/>
          <w:lang w:val="en-US" w:eastAsia="en-GB"/>
        </w:rPr>
        <w:t xml:space="preserve"> (points 4.1 and 4.2)</w:t>
      </w:r>
      <w:r w:rsidR="008014A0" w:rsidRPr="00BA0B4A">
        <w:rPr>
          <w:rFonts w:ascii="Times New Roman" w:eastAsia="Times New Roman" w:hAnsi="Times New Roman" w:cs="Times New Roman"/>
          <w:sz w:val="24"/>
          <w:szCs w:val="24"/>
          <w:lang w:val="en-US" w:eastAsia="en-GB"/>
        </w:rPr>
        <w:t>.</w:t>
      </w:r>
    </w:p>
    <w:p w14:paraId="3E6917AE" w14:textId="28EA9451" w:rsidR="008014A0" w:rsidRPr="00BA0B4A" w:rsidRDefault="00430169" w:rsidP="008014A0">
      <w:pPr>
        <w:spacing w:before="100" w:beforeAutospacing="1" w:after="100" w:afterAutospacing="1" w:line="240" w:lineRule="auto"/>
        <w:rPr>
          <w:rFonts w:ascii="Times New Roman" w:eastAsia="Times New Roman" w:hAnsi="Times New Roman" w:cs="Times New Roman"/>
          <w:sz w:val="24"/>
          <w:szCs w:val="24"/>
          <w:lang w:val="en-US" w:eastAsia="en-GB"/>
        </w:rPr>
      </w:pPr>
      <w:r w:rsidRPr="00BA0B4A">
        <w:rPr>
          <w:rFonts w:ascii="Times New Roman" w:eastAsia="Times New Roman" w:hAnsi="Times New Roman" w:cs="Times New Roman"/>
          <w:sz w:val="24"/>
          <w:szCs w:val="24"/>
          <w:lang w:val="en-US" w:eastAsia="en-GB"/>
        </w:rPr>
        <w:t>Additionally</w:t>
      </w:r>
      <w:r w:rsidR="008014A0" w:rsidRPr="00BA0B4A">
        <w:rPr>
          <w:rFonts w:ascii="Times New Roman" w:eastAsia="Times New Roman" w:hAnsi="Times New Roman" w:cs="Times New Roman"/>
          <w:sz w:val="24"/>
          <w:szCs w:val="24"/>
          <w:lang w:val="en-US" w:eastAsia="en-GB"/>
        </w:rPr>
        <w:t>, the mentioned guideline identifie</w:t>
      </w:r>
      <w:r w:rsidR="008A4748" w:rsidRPr="00BA0B4A">
        <w:rPr>
          <w:rFonts w:ascii="Times New Roman" w:eastAsia="Times New Roman" w:hAnsi="Times New Roman" w:cs="Times New Roman"/>
          <w:sz w:val="24"/>
          <w:szCs w:val="24"/>
          <w:lang w:val="en-US" w:eastAsia="en-GB"/>
        </w:rPr>
        <w:t xml:space="preserve">s </w:t>
      </w:r>
      <w:r w:rsidR="008014A0" w:rsidRPr="00BA0B4A">
        <w:rPr>
          <w:rFonts w:ascii="Times New Roman" w:eastAsia="Times New Roman" w:hAnsi="Times New Roman" w:cs="Times New Roman"/>
          <w:sz w:val="24"/>
          <w:szCs w:val="24"/>
          <w:lang w:val="en-US" w:eastAsia="en-GB"/>
        </w:rPr>
        <w:t>attack vectors relevant to VDES, like jamming, spoofing and meaconing, that are analogous to the equivalent GNSS interferences</w:t>
      </w:r>
      <w:r w:rsidR="008014A0" w:rsidRPr="00461145">
        <w:rPr>
          <w:rFonts w:ascii="Times New Roman" w:eastAsia="Times New Roman" w:hAnsi="Times New Roman" w:cs="Times New Roman"/>
          <w:sz w:val="24"/>
          <w:szCs w:val="24"/>
          <w:lang w:val="en-US" w:eastAsia="en-GB"/>
        </w:rPr>
        <w:t>. That is why the guideline presents the GNSS authentication techniques as an example to follow for the authentication of VDES communications.</w:t>
      </w:r>
    </w:p>
    <w:p w14:paraId="18D1DEB7" w14:textId="52471EF1" w:rsidR="001F4F82" w:rsidRPr="004D1200" w:rsidRDefault="0034692A" w:rsidP="001F4F82">
      <w:pPr>
        <w:spacing w:before="100" w:beforeAutospacing="1" w:after="100" w:afterAutospacing="1" w:line="240" w:lineRule="auto"/>
        <w:rPr>
          <w:rFonts w:ascii="Times New Roman" w:eastAsia="Times New Roman" w:hAnsi="Times New Roman" w:cs="Times New Roman"/>
          <w:sz w:val="24"/>
          <w:szCs w:val="24"/>
          <w:lang w:val="en-US" w:eastAsia="en-GB"/>
        </w:rPr>
      </w:pPr>
      <w:r w:rsidRPr="00BA0B4A">
        <w:rPr>
          <w:rFonts w:ascii="Times New Roman" w:eastAsia="Times New Roman" w:hAnsi="Times New Roman" w:cs="Times New Roman"/>
          <w:sz w:val="24"/>
          <w:szCs w:val="24"/>
          <w:lang w:val="en-US" w:eastAsia="en-GB"/>
        </w:rPr>
        <w:t xml:space="preserve">In this </w:t>
      </w:r>
      <w:r w:rsidR="00476F2F" w:rsidRPr="00BA0B4A">
        <w:rPr>
          <w:rFonts w:ascii="Times New Roman" w:eastAsia="Times New Roman" w:hAnsi="Times New Roman" w:cs="Times New Roman"/>
          <w:sz w:val="24"/>
          <w:szCs w:val="24"/>
          <w:lang w:val="en-US" w:eastAsia="en-GB"/>
        </w:rPr>
        <w:t>regard</w:t>
      </w:r>
      <w:r w:rsidRPr="00BA0B4A">
        <w:rPr>
          <w:rFonts w:ascii="Times New Roman" w:eastAsia="Times New Roman" w:hAnsi="Times New Roman" w:cs="Times New Roman"/>
          <w:sz w:val="24"/>
          <w:szCs w:val="24"/>
          <w:lang w:val="en-US" w:eastAsia="en-GB"/>
        </w:rPr>
        <w:t xml:space="preserve">, </w:t>
      </w:r>
      <w:r w:rsidR="001F4F82" w:rsidRPr="00BA0B4A">
        <w:rPr>
          <w:rFonts w:ascii="Times New Roman" w:eastAsia="Times New Roman" w:hAnsi="Times New Roman" w:cs="Times New Roman"/>
          <w:sz w:val="24"/>
          <w:szCs w:val="24"/>
          <w:lang w:val="en-US" w:eastAsia="en-GB"/>
        </w:rPr>
        <w:t>Galileo OSNMA can play a role in maritime navigation, through the authentication of the navigation data. This protection layer supports not only the</w:t>
      </w:r>
      <w:r w:rsidR="00ED4FD3" w:rsidRPr="00BA0B4A">
        <w:rPr>
          <w:rFonts w:ascii="Times New Roman" w:eastAsia="Times New Roman" w:hAnsi="Times New Roman" w:cs="Times New Roman"/>
          <w:sz w:val="24"/>
          <w:szCs w:val="24"/>
          <w:lang w:val="en-US" w:eastAsia="en-GB"/>
        </w:rPr>
        <w:t xml:space="preserve"> position, navigation and timing (</w:t>
      </w:r>
      <w:r w:rsidR="001F4F82" w:rsidRPr="00BA0B4A">
        <w:rPr>
          <w:rFonts w:ascii="Times New Roman" w:eastAsia="Times New Roman" w:hAnsi="Times New Roman" w:cs="Times New Roman"/>
          <w:sz w:val="24"/>
          <w:szCs w:val="24"/>
          <w:lang w:val="en-US" w:eastAsia="en-GB"/>
        </w:rPr>
        <w:t>PNT</w:t>
      </w:r>
      <w:r w:rsidR="00ED4FD3" w:rsidRPr="00BA0B4A">
        <w:rPr>
          <w:rFonts w:ascii="Times New Roman" w:eastAsia="Times New Roman" w:hAnsi="Times New Roman" w:cs="Times New Roman"/>
          <w:sz w:val="24"/>
          <w:szCs w:val="24"/>
          <w:lang w:val="en-US" w:eastAsia="en-GB"/>
        </w:rPr>
        <w:t>)</w:t>
      </w:r>
      <w:r w:rsidR="001F4F82" w:rsidRPr="00BA0B4A">
        <w:rPr>
          <w:rFonts w:ascii="Times New Roman" w:eastAsia="Times New Roman" w:hAnsi="Times New Roman" w:cs="Times New Roman"/>
          <w:sz w:val="24"/>
          <w:szCs w:val="24"/>
          <w:lang w:val="en-US" w:eastAsia="en-GB"/>
        </w:rPr>
        <w:t xml:space="preserve"> in GNSS, but also the VDES communications.</w:t>
      </w:r>
    </w:p>
    <w:p w14:paraId="7416C0C7" w14:textId="4C2218F7" w:rsidR="00F95785" w:rsidRDefault="00F95785" w:rsidP="00F95785">
      <w:pPr>
        <w:spacing w:before="100" w:beforeAutospacing="1" w:after="100" w:afterAutospacing="1" w:line="240" w:lineRule="auto"/>
        <w:rPr>
          <w:rFonts w:ascii="Times New Roman" w:eastAsia="Times New Roman" w:hAnsi="Times New Roman" w:cs="Times New Roman"/>
          <w:sz w:val="24"/>
          <w:szCs w:val="24"/>
          <w:lang w:val="en-US" w:eastAsia="en-GB"/>
        </w:rPr>
      </w:pPr>
      <w:r w:rsidRPr="00BA0B4A">
        <w:rPr>
          <w:rFonts w:ascii="Times New Roman" w:eastAsia="Times New Roman" w:hAnsi="Times New Roman" w:cs="Times New Roman"/>
          <w:sz w:val="24"/>
          <w:szCs w:val="24"/>
          <w:lang w:val="en-US" w:eastAsia="en-GB"/>
        </w:rPr>
        <w:t>In the case of the IALA Guideline G1180, about resilient PNT,</w:t>
      </w:r>
      <w:r w:rsidR="001F4F82" w:rsidRPr="00BA0B4A">
        <w:rPr>
          <w:rFonts w:ascii="Times New Roman" w:eastAsia="Times New Roman" w:hAnsi="Times New Roman" w:cs="Times New Roman"/>
          <w:sz w:val="24"/>
          <w:szCs w:val="24"/>
          <w:lang w:val="en-US" w:eastAsia="en-GB"/>
        </w:rPr>
        <w:t xml:space="preserve"> authentication is presented as part of the GNSS service infrastructure (point 5.1.1)</w:t>
      </w:r>
      <w:r w:rsidR="00CA7B65" w:rsidRPr="00BA0B4A">
        <w:rPr>
          <w:rFonts w:ascii="Times New Roman" w:eastAsia="Times New Roman" w:hAnsi="Times New Roman" w:cs="Times New Roman"/>
          <w:sz w:val="24"/>
          <w:szCs w:val="24"/>
          <w:lang w:val="en-US" w:eastAsia="en-GB"/>
        </w:rPr>
        <w:t xml:space="preserve">, </w:t>
      </w:r>
      <w:r w:rsidR="00CB1492" w:rsidRPr="00BA0B4A">
        <w:rPr>
          <w:rFonts w:ascii="Times New Roman" w:eastAsia="Times New Roman" w:hAnsi="Times New Roman" w:cs="Times New Roman"/>
          <w:sz w:val="24"/>
          <w:szCs w:val="24"/>
          <w:lang w:val="en-US" w:eastAsia="en-GB"/>
        </w:rPr>
        <w:t>that includes</w:t>
      </w:r>
      <w:r w:rsidR="00CA7B65" w:rsidRPr="00BA0B4A">
        <w:rPr>
          <w:rFonts w:ascii="Times New Roman" w:eastAsia="Times New Roman" w:hAnsi="Times New Roman" w:cs="Times New Roman"/>
          <w:sz w:val="24"/>
          <w:szCs w:val="24"/>
          <w:lang w:val="en-US" w:eastAsia="en-GB"/>
        </w:rPr>
        <w:t xml:space="preserve"> the space segment and the ground segment.</w:t>
      </w:r>
      <w:r w:rsidR="00CB1492" w:rsidRPr="00BA0B4A">
        <w:rPr>
          <w:rFonts w:ascii="Times New Roman" w:eastAsia="Times New Roman" w:hAnsi="Times New Roman" w:cs="Times New Roman"/>
          <w:sz w:val="24"/>
          <w:szCs w:val="24"/>
          <w:lang w:val="en-US" w:eastAsia="en-GB"/>
        </w:rPr>
        <w:t xml:space="preserve"> OSNMA is briefly presented with a text and a reference that should be updated and </w:t>
      </w:r>
      <w:r w:rsidR="00CB1492" w:rsidRPr="00BA0B4A">
        <w:rPr>
          <w:rFonts w:ascii="Times New Roman" w:eastAsia="Times New Roman" w:hAnsi="Times New Roman" w:cs="Times New Roman"/>
          <w:sz w:val="24"/>
          <w:szCs w:val="24"/>
          <w:lang w:val="en-US" w:eastAsia="en-GB"/>
        </w:rPr>
        <w:lastRenderedPageBreak/>
        <w:t>improved, after the service declaration</w:t>
      </w:r>
      <w:r w:rsidR="00CB1492" w:rsidRPr="00461145">
        <w:rPr>
          <w:rFonts w:ascii="Times New Roman" w:eastAsia="Times New Roman" w:hAnsi="Times New Roman" w:cs="Times New Roman"/>
          <w:sz w:val="24"/>
          <w:szCs w:val="24"/>
          <w:lang w:val="en-US" w:eastAsia="en-GB"/>
        </w:rPr>
        <w:t xml:space="preserve">. </w:t>
      </w:r>
      <w:r w:rsidR="002A0744" w:rsidRPr="00461145">
        <w:rPr>
          <w:rFonts w:ascii="Times New Roman" w:eastAsia="Times New Roman" w:hAnsi="Times New Roman" w:cs="Times New Roman"/>
          <w:sz w:val="24"/>
          <w:szCs w:val="24"/>
          <w:lang w:val="en-US" w:eastAsia="en-GB"/>
        </w:rPr>
        <w:t xml:space="preserve">The information about the dual frequency services (a table with the status of core GNSS signals as of May 2023) is also out of date. </w:t>
      </w:r>
      <w:r w:rsidR="00CB1492" w:rsidRPr="00461145">
        <w:rPr>
          <w:rFonts w:ascii="Times New Roman" w:eastAsia="Times New Roman" w:hAnsi="Times New Roman" w:cs="Times New Roman"/>
          <w:sz w:val="24"/>
          <w:szCs w:val="24"/>
          <w:lang w:val="en-US" w:eastAsia="en-GB"/>
        </w:rPr>
        <w:t>From the user segment side</w:t>
      </w:r>
      <w:r w:rsidR="00E661DC" w:rsidRPr="00461145">
        <w:rPr>
          <w:rFonts w:ascii="Times New Roman" w:eastAsia="Times New Roman" w:hAnsi="Times New Roman" w:cs="Times New Roman"/>
          <w:sz w:val="24"/>
          <w:szCs w:val="24"/>
          <w:lang w:val="en-US" w:eastAsia="en-GB"/>
        </w:rPr>
        <w:t xml:space="preserve"> (point 5.1.2.5)</w:t>
      </w:r>
      <w:r w:rsidR="00CB1492" w:rsidRPr="00461145">
        <w:rPr>
          <w:rFonts w:ascii="Times New Roman" w:eastAsia="Times New Roman" w:hAnsi="Times New Roman" w:cs="Times New Roman"/>
          <w:sz w:val="24"/>
          <w:szCs w:val="24"/>
          <w:lang w:val="en-US" w:eastAsia="en-GB"/>
        </w:rPr>
        <w:t xml:space="preserve">, authentication is presented </w:t>
      </w:r>
      <w:r w:rsidR="00D47682" w:rsidRPr="00461145">
        <w:rPr>
          <w:rFonts w:ascii="Times New Roman" w:eastAsia="Times New Roman" w:hAnsi="Times New Roman" w:cs="Times New Roman"/>
          <w:sz w:val="24"/>
          <w:szCs w:val="24"/>
          <w:lang w:val="en-US" w:eastAsia="en-GB"/>
        </w:rPr>
        <w:t>through the authentication of the navigation message</w:t>
      </w:r>
      <w:r w:rsidR="00584D19" w:rsidRPr="00461145">
        <w:rPr>
          <w:rFonts w:ascii="Times New Roman" w:eastAsia="Times New Roman" w:hAnsi="Times New Roman" w:cs="Times New Roman"/>
          <w:sz w:val="24"/>
          <w:szCs w:val="24"/>
          <w:lang w:val="en-US" w:eastAsia="en-GB"/>
        </w:rPr>
        <w:t xml:space="preserve">, which is verified </w:t>
      </w:r>
      <w:r w:rsidR="007726A5" w:rsidRPr="00461145">
        <w:rPr>
          <w:rFonts w:ascii="Times New Roman" w:eastAsia="Times New Roman" w:hAnsi="Times New Roman" w:cs="Times New Roman"/>
          <w:sz w:val="24"/>
          <w:szCs w:val="24"/>
          <w:lang w:val="en-US" w:eastAsia="en-GB"/>
        </w:rPr>
        <w:t>by</w:t>
      </w:r>
      <w:r w:rsidR="00584D19" w:rsidRPr="00461145">
        <w:rPr>
          <w:rFonts w:ascii="Times New Roman" w:eastAsia="Times New Roman" w:hAnsi="Times New Roman" w:cs="Times New Roman"/>
          <w:sz w:val="24"/>
          <w:szCs w:val="24"/>
          <w:lang w:val="en-US" w:eastAsia="en-GB"/>
        </w:rPr>
        <w:t xml:space="preserve"> the receiver</w:t>
      </w:r>
      <w:r w:rsidR="00D47682" w:rsidRPr="00461145">
        <w:rPr>
          <w:rFonts w:ascii="Times New Roman" w:eastAsia="Times New Roman" w:hAnsi="Times New Roman" w:cs="Times New Roman"/>
          <w:sz w:val="24"/>
          <w:szCs w:val="24"/>
          <w:lang w:val="en-US" w:eastAsia="en-GB"/>
        </w:rPr>
        <w:t>. Galileo</w:t>
      </w:r>
      <w:r w:rsidR="00D47682" w:rsidRPr="00BA0B4A">
        <w:rPr>
          <w:rFonts w:ascii="Times New Roman" w:eastAsia="Times New Roman" w:hAnsi="Times New Roman" w:cs="Times New Roman"/>
          <w:sz w:val="24"/>
          <w:szCs w:val="24"/>
          <w:lang w:val="en-US" w:eastAsia="en-GB"/>
        </w:rPr>
        <w:t xml:space="preserve"> is cited without an explicit reference to OSNMA.</w:t>
      </w:r>
    </w:p>
    <w:p w14:paraId="041E9135" w14:textId="77777777" w:rsidR="00A446C9" w:rsidRDefault="00A446C9" w:rsidP="00605E43">
      <w:pPr>
        <w:pStyle w:val="Heading1"/>
      </w:pPr>
      <w:r w:rsidRPr="007A395D">
        <w:t>Discussion</w:t>
      </w:r>
    </w:p>
    <w:p w14:paraId="0A6AC2E3" w14:textId="224D63AB" w:rsidR="0032371C" w:rsidRPr="00BA0B4A" w:rsidRDefault="0032371C" w:rsidP="00430169">
      <w:pPr>
        <w:spacing w:before="100" w:beforeAutospacing="1" w:after="100" w:afterAutospacing="1" w:line="240" w:lineRule="auto"/>
        <w:rPr>
          <w:rFonts w:ascii="Times New Roman" w:eastAsia="Times New Roman" w:hAnsi="Times New Roman" w:cs="Times New Roman"/>
          <w:sz w:val="24"/>
          <w:szCs w:val="24"/>
          <w:lang w:val="en-US" w:eastAsia="en-GB"/>
        </w:rPr>
      </w:pPr>
      <w:r w:rsidRPr="00BA0B4A">
        <w:rPr>
          <w:rFonts w:ascii="Times New Roman" w:eastAsia="Times New Roman" w:hAnsi="Times New Roman" w:cs="Times New Roman"/>
          <w:sz w:val="24"/>
          <w:szCs w:val="24"/>
          <w:lang w:val="en-US" w:eastAsia="en-GB"/>
        </w:rPr>
        <w:t>The IALA guideline G1117</w:t>
      </w:r>
      <w:r w:rsidR="009E50C1" w:rsidRPr="00BA0B4A">
        <w:rPr>
          <w:rFonts w:ascii="Times New Roman" w:eastAsia="Times New Roman" w:hAnsi="Times New Roman" w:cs="Times New Roman"/>
          <w:sz w:val="24"/>
          <w:szCs w:val="24"/>
          <w:lang w:val="en-US" w:eastAsia="en-GB"/>
        </w:rPr>
        <w:t xml:space="preserve"> (VDES) third edition dates from December 2022. The IALA guideline G1180 (resilient PNT) first edition </w:t>
      </w:r>
      <w:r w:rsidR="002A0744" w:rsidRPr="00BA0B4A">
        <w:rPr>
          <w:rFonts w:ascii="Times New Roman" w:eastAsia="Times New Roman" w:hAnsi="Times New Roman" w:cs="Times New Roman"/>
          <w:sz w:val="24"/>
          <w:szCs w:val="24"/>
          <w:lang w:val="en-US" w:eastAsia="en-GB"/>
        </w:rPr>
        <w:t xml:space="preserve">is </w:t>
      </w:r>
      <w:r w:rsidR="009E50C1" w:rsidRPr="00BA0B4A">
        <w:rPr>
          <w:rFonts w:ascii="Times New Roman" w:eastAsia="Times New Roman" w:hAnsi="Times New Roman" w:cs="Times New Roman"/>
          <w:sz w:val="24"/>
          <w:szCs w:val="24"/>
          <w:lang w:val="en-US" w:eastAsia="en-GB"/>
        </w:rPr>
        <w:t>date</w:t>
      </w:r>
      <w:r w:rsidR="002A0744" w:rsidRPr="00BA0B4A">
        <w:rPr>
          <w:rFonts w:ascii="Times New Roman" w:eastAsia="Times New Roman" w:hAnsi="Times New Roman" w:cs="Times New Roman"/>
          <w:sz w:val="24"/>
          <w:szCs w:val="24"/>
          <w:lang w:val="en-US" w:eastAsia="en-GB"/>
        </w:rPr>
        <w:t>d</w:t>
      </w:r>
      <w:r w:rsidR="009E50C1" w:rsidRPr="00BA0B4A">
        <w:rPr>
          <w:rFonts w:ascii="Times New Roman" w:eastAsia="Times New Roman" w:hAnsi="Times New Roman" w:cs="Times New Roman"/>
          <w:sz w:val="24"/>
          <w:szCs w:val="24"/>
          <w:lang w:val="en-US" w:eastAsia="en-GB"/>
        </w:rPr>
        <w:t xml:space="preserve"> </w:t>
      </w:r>
      <w:r w:rsidR="002A0744" w:rsidRPr="00BA0B4A">
        <w:rPr>
          <w:rFonts w:ascii="Times New Roman" w:eastAsia="Times New Roman" w:hAnsi="Times New Roman" w:cs="Times New Roman"/>
          <w:sz w:val="24"/>
          <w:szCs w:val="24"/>
          <w:lang w:val="en-US" w:eastAsia="en-GB"/>
        </w:rPr>
        <w:t xml:space="preserve">in </w:t>
      </w:r>
      <w:r w:rsidR="009E50C1" w:rsidRPr="00BA0B4A">
        <w:rPr>
          <w:rFonts w:ascii="Times New Roman" w:eastAsia="Times New Roman" w:hAnsi="Times New Roman" w:cs="Times New Roman"/>
          <w:sz w:val="24"/>
          <w:szCs w:val="24"/>
          <w:lang w:val="en-US" w:eastAsia="en-GB"/>
        </w:rPr>
        <w:t>December 2023. Both documents include old texts about GNSS authentication</w:t>
      </w:r>
      <w:r w:rsidR="002A0744" w:rsidRPr="00BA0B4A">
        <w:rPr>
          <w:rFonts w:ascii="Times New Roman" w:eastAsia="Times New Roman" w:hAnsi="Times New Roman" w:cs="Times New Roman"/>
          <w:sz w:val="24"/>
          <w:szCs w:val="24"/>
          <w:lang w:val="en-US" w:eastAsia="en-GB"/>
        </w:rPr>
        <w:t xml:space="preserve"> that </w:t>
      </w:r>
      <w:r w:rsidR="00A57359" w:rsidRPr="00BA0B4A">
        <w:rPr>
          <w:rFonts w:ascii="Times New Roman" w:eastAsia="Times New Roman" w:hAnsi="Times New Roman" w:cs="Times New Roman"/>
          <w:sz w:val="24"/>
          <w:szCs w:val="24"/>
          <w:lang w:val="en-US" w:eastAsia="en-GB"/>
        </w:rPr>
        <w:t>could</w:t>
      </w:r>
      <w:r w:rsidR="002A0744" w:rsidRPr="00BA0B4A">
        <w:rPr>
          <w:rFonts w:ascii="Times New Roman" w:eastAsia="Times New Roman" w:hAnsi="Times New Roman" w:cs="Times New Roman"/>
          <w:sz w:val="24"/>
          <w:szCs w:val="24"/>
          <w:lang w:val="en-US" w:eastAsia="en-GB"/>
        </w:rPr>
        <w:t xml:space="preserve"> be corrected and improved.</w:t>
      </w:r>
      <w:r w:rsidR="00A57359" w:rsidRPr="00BA0B4A">
        <w:rPr>
          <w:rFonts w:ascii="Times New Roman" w:eastAsia="Times New Roman" w:hAnsi="Times New Roman" w:cs="Times New Roman"/>
          <w:sz w:val="24"/>
          <w:szCs w:val="24"/>
          <w:lang w:val="en-US" w:eastAsia="en-GB"/>
        </w:rPr>
        <w:t xml:space="preserve"> Two proposals are </w:t>
      </w:r>
      <w:r w:rsidR="00427E66" w:rsidRPr="00BA0B4A">
        <w:rPr>
          <w:rFonts w:ascii="Times New Roman" w:eastAsia="Times New Roman" w:hAnsi="Times New Roman" w:cs="Times New Roman"/>
          <w:sz w:val="24"/>
          <w:szCs w:val="24"/>
          <w:lang w:val="en-US" w:eastAsia="en-GB"/>
        </w:rPr>
        <w:t>presente</w:t>
      </w:r>
      <w:r w:rsidR="00A57359" w:rsidRPr="00BA0B4A">
        <w:rPr>
          <w:rFonts w:ascii="Times New Roman" w:eastAsia="Times New Roman" w:hAnsi="Times New Roman" w:cs="Times New Roman"/>
          <w:sz w:val="24"/>
          <w:szCs w:val="24"/>
          <w:lang w:val="en-US" w:eastAsia="en-GB"/>
        </w:rPr>
        <w:t>d in the next points.</w:t>
      </w:r>
    </w:p>
    <w:p w14:paraId="69082BAE" w14:textId="5064E0AB" w:rsidR="00A57359" w:rsidRDefault="00A57359" w:rsidP="00430169">
      <w:pPr>
        <w:spacing w:before="100" w:beforeAutospacing="1" w:after="100" w:afterAutospacing="1" w:line="240" w:lineRule="auto"/>
        <w:rPr>
          <w:rFonts w:ascii="Times New Roman" w:eastAsia="Times New Roman" w:hAnsi="Times New Roman" w:cs="Times New Roman"/>
          <w:sz w:val="24"/>
          <w:szCs w:val="24"/>
          <w:lang w:val="en-US" w:eastAsia="en-GB"/>
        </w:rPr>
      </w:pPr>
      <w:r w:rsidRPr="00BA0B4A">
        <w:rPr>
          <w:rFonts w:ascii="Times New Roman" w:eastAsia="Times New Roman" w:hAnsi="Times New Roman" w:cs="Times New Roman"/>
          <w:sz w:val="24"/>
          <w:szCs w:val="24"/>
          <w:lang w:val="en-US" w:eastAsia="en-GB"/>
        </w:rPr>
        <w:t xml:space="preserve">The new IALA guideline G1192 (VDES </w:t>
      </w:r>
      <w:r w:rsidR="00C94478" w:rsidRPr="00BA0B4A">
        <w:rPr>
          <w:rFonts w:ascii="Times New Roman" w:eastAsia="Times New Roman" w:hAnsi="Times New Roman" w:cs="Times New Roman"/>
          <w:sz w:val="24"/>
          <w:szCs w:val="24"/>
          <w:lang w:val="en-US" w:eastAsia="en-GB"/>
        </w:rPr>
        <w:t>authentication techniques</w:t>
      </w:r>
      <w:r w:rsidRPr="00BA0B4A">
        <w:rPr>
          <w:rFonts w:ascii="Times New Roman" w:eastAsia="Times New Roman" w:hAnsi="Times New Roman" w:cs="Times New Roman"/>
          <w:sz w:val="24"/>
          <w:szCs w:val="24"/>
          <w:lang w:val="en-US" w:eastAsia="en-GB"/>
        </w:rPr>
        <w:t>)</w:t>
      </w:r>
      <w:r w:rsidR="00C94478" w:rsidRPr="00BA0B4A">
        <w:rPr>
          <w:rFonts w:ascii="Times New Roman" w:eastAsia="Times New Roman" w:hAnsi="Times New Roman" w:cs="Times New Roman"/>
          <w:sz w:val="24"/>
          <w:szCs w:val="24"/>
          <w:lang w:val="en-US" w:eastAsia="en-GB"/>
        </w:rPr>
        <w:t xml:space="preserve"> first edition dates from June 2025. There is an indirect reference to Galileo OSNMA through </w:t>
      </w:r>
      <w:r w:rsidR="00427E66" w:rsidRPr="00BA0B4A">
        <w:rPr>
          <w:rFonts w:ascii="Times New Roman" w:eastAsia="Times New Roman" w:hAnsi="Times New Roman" w:cs="Times New Roman"/>
          <w:sz w:val="24"/>
          <w:szCs w:val="24"/>
          <w:lang w:val="en-US" w:eastAsia="en-GB"/>
        </w:rPr>
        <w:t xml:space="preserve">a </w:t>
      </w:r>
      <w:r w:rsidR="00C94478" w:rsidRPr="00BA0B4A">
        <w:rPr>
          <w:rFonts w:ascii="Times New Roman" w:eastAsia="Times New Roman" w:hAnsi="Times New Roman" w:cs="Times New Roman"/>
          <w:sz w:val="24"/>
          <w:szCs w:val="24"/>
          <w:lang w:val="en-US" w:eastAsia="en-GB"/>
        </w:rPr>
        <w:t>reference to guideline G1180. A direct reference, with citation of the main documents, could be included in the next edition</w:t>
      </w:r>
      <w:r w:rsidR="007726A5" w:rsidRPr="00BA0B4A">
        <w:rPr>
          <w:rFonts w:ascii="Times New Roman" w:eastAsia="Times New Roman" w:hAnsi="Times New Roman" w:cs="Times New Roman"/>
          <w:sz w:val="24"/>
          <w:szCs w:val="24"/>
          <w:lang w:val="en-US" w:eastAsia="en-GB"/>
        </w:rPr>
        <w:t>,</w:t>
      </w:r>
      <w:r w:rsidR="00C94478" w:rsidRPr="00BA0B4A">
        <w:rPr>
          <w:rFonts w:ascii="Times New Roman" w:eastAsia="Times New Roman" w:hAnsi="Times New Roman" w:cs="Times New Roman"/>
          <w:sz w:val="24"/>
          <w:szCs w:val="24"/>
          <w:lang w:val="en-US" w:eastAsia="en-GB"/>
        </w:rPr>
        <w:t xml:space="preserve"> when it is applicable, to better disseminate the details of GNSS authentication techniques.</w:t>
      </w:r>
    </w:p>
    <w:p w14:paraId="7C280EAA" w14:textId="7EE46637" w:rsidR="00F238CC" w:rsidRDefault="00BA0B4A" w:rsidP="00204839">
      <w:pPr>
        <w:pStyle w:val="Heading2"/>
        <w:rPr>
          <w:lang w:eastAsia="en-GB"/>
        </w:rPr>
      </w:pPr>
      <w:r>
        <w:rPr>
          <w:lang w:eastAsia="en-GB"/>
        </w:rPr>
        <w:t>UPDATE</w:t>
      </w:r>
      <w:r w:rsidR="0063190F">
        <w:rPr>
          <w:lang w:eastAsia="en-GB"/>
        </w:rPr>
        <w:t xml:space="preserve"> of IALA guideline </w:t>
      </w:r>
      <w:r w:rsidR="0063190F" w:rsidRPr="0063190F">
        <w:rPr>
          <w:lang w:eastAsia="en-GB"/>
        </w:rPr>
        <w:t>G1180</w:t>
      </w:r>
      <w:r w:rsidR="0063190F">
        <w:rPr>
          <w:lang w:eastAsia="en-GB"/>
        </w:rPr>
        <w:t xml:space="preserve"> </w:t>
      </w:r>
      <w:r>
        <w:rPr>
          <w:lang w:eastAsia="en-GB"/>
        </w:rPr>
        <w:t>PROPOSED TO ENG21 WG2</w:t>
      </w:r>
    </w:p>
    <w:p w14:paraId="7E252D90" w14:textId="23E185B5" w:rsidR="00A66247" w:rsidRPr="00800914" w:rsidRDefault="00A66247" w:rsidP="00430169">
      <w:pPr>
        <w:pStyle w:val="BodyText"/>
        <w:rPr>
          <w:lang w:eastAsia="en-GB"/>
        </w:rPr>
      </w:pPr>
      <w:r w:rsidRPr="00800914">
        <w:rPr>
          <w:lang w:eastAsia="en-GB"/>
        </w:rPr>
        <w:t xml:space="preserve">In the point ‘5.1.1. SERVICE INFRASTRUCTURE’ the following paragraph and its reference </w:t>
      </w:r>
      <w:r w:rsidR="00E415DA" w:rsidRPr="00800914">
        <w:rPr>
          <w:lang w:eastAsia="en-GB"/>
        </w:rPr>
        <w:t>are</w:t>
      </w:r>
      <w:r w:rsidRPr="00800914">
        <w:rPr>
          <w:lang w:eastAsia="en-GB"/>
        </w:rPr>
        <w:t xml:space="preserve"> out of date:</w:t>
      </w:r>
    </w:p>
    <w:p w14:paraId="1A83B93E" w14:textId="241C8A72" w:rsidR="00A66247" w:rsidRPr="00800914" w:rsidRDefault="00A66247" w:rsidP="00430169">
      <w:pPr>
        <w:pStyle w:val="BodyText"/>
        <w:rPr>
          <w:lang w:eastAsia="en-GB"/>
        </w:rPr>
      </w:pPr>
      <w:r w:rsidRPr="00800914">
        <w:rPr>
          <w:i/>
          <w:iCs/>
          <w:lang w:eastAsia="en-GB"/>
        </w:rPr>
        <w:t>‘The European GNSS service, Galileo, plans to provide a mechanism to authenticate the open navigation signals on the E1 band (i.e. Open Service - Navigation Message Authentication (OS-NMA)) [32]. The authentication is done by adding a digital signature to the unencrypted navigation message, allowing receivers to verify that the signal is coming from a trusted source and making signal spoofing more difficult. OS-NMA is an additional feature and does not impact legacy receivers.</w:t>
      </w:r>
    </w:p>
    <w:p w14:paraId="40256B0D" w14:textId="4A8DD115" w:rsidR="00A66247" w:rsidRPr="00800914" w:rsidRDefault="00A66247" w:rsidP="00430169">
      <w:pPr>
        <w:pStyle w:val="BodyText"/>
        <w:rPr>
          <w:i/>
          <w:iCs/>
          <w:lang w:eastAsia="en-GB"/>
        </w:rPr>
      </w:pPr>
      <w:r w:rsidRPr="00800914">
        <w:rPr>
          <w:i/>
          <w:iCs/>
          <w:lang w:eastAsia="en-GB"/>
        </w:rPr>
        <w:t xml:space="preserve">[32] ESA. Navipedia: Galileo Open Service Navigation Message Authentication. </w:t>
      </w:r>
      <w:hyperlink r:id="rId11" w:history="1">
        <w:r w:rsidRPr="00800914">
          <w:rPr>
            <w:rStyle w:val="Hyperlink"/>
            <w:i/>
            <w:iCs/>
            <w:lang w:eastAsia="en-GB"/>
          </w:rPr>
          <w:t>https://gssc.esa.int/navipedia/index.php/Galileo_Open_Service_Navigation_Message_Authentication</w:t>
        </w:r>
      </w:hyperlink>
      <w:r w:rsidRPr="00800914">
        <w:rPr>
          <w:i/>
          <w:iCs/>
          <w:lang w:eastAsia="en-GB"/>
        </w:rPr>
        <w:t>.’</w:t>
      </w:r>
    </w:p>
    <w:p w14:paraId="6251B234" w14:textId="2F613B1C" w:rsidR="00A66247" w:rsidRPr="00800914" w:rsidRDefault="00A66247" w:rsidP="00430169">
      <w:pPr>
        <w:pStyle w:val="BodyText"/>
        <w:rPr>
          <w:lang w:eastAsia="en-GB"/>
        </w:rPr>
      </w:pPr>
      <w:r w:rsidRPr="00800914">
        <w:rPr>
          <w:lang w:eastAsia="en-GB"/>
        </w:rPr>
        <w:t>The above paragraph is proposed to be amended as follows:</w:t>
      </w:r>
    </w:p>
    <w:p w14:paraId="53082850" w14:textId="290FDF39" w:rsidR="00A66247" w:rsidRPr="00800914" w:rsidRDefault="00A66247" w:rsidP="00430169">
      <w:pPr>
        <w:pStyle w:val="BodyText"/>
        <w:rPr>
          <w:b/>
          <w:bCs/>
          <w:i/>
          <w:iCs/>
          <w:lang w:eastAsia="en-GB"/>
        </w:rPr>
      </w:pPr>
      <w:r w:rsidRPr="00800914">
        <w:rPr>
          <w:b/>
          <w:bCs/>
          <w:i/>
          <w:iCs/>
          <w:lang w:eastAsia="en-GB"/>
        </w:rPr>
        <w:t>‘The European GNSS service, Galileo, provide</w:t>
      </w:r>
      <w:r w:rsidR="00E415DA" w:rsidRPr="00800914">
        <w:rPr>
          <w:b/>
          <w:bCs/>
          <w:i/>
          <w:iCs/>
          <w:lang w:eastAsia="en-GB"/>
        </w:rPr>
        <w:t>s the OSNMA (Open Service Navigation Message Authentication)</w:t>
      </w:r>
      <w:r w:rsidR="00C70475" w:rsidRPr="00800914">
        <w:rPr>
          <w:b/>
          <w:bCs/>
          <w:i/>
          <w:iCs/>
          <w:lang w:eastAsia="en-GB"/>
        </w:rPr>
        <w:t xml:space="preserve"> [32]</w:t>
      </w:r>
      <w:r w:rsidR="00E415DA" w:rsidRPr="00800914">
        <w:rPr>
          <w:b/>
          <w:bCs/>
          <w:i/>
          <w:iCs/>
          <w:lang w:eastAsia="en-GB"/>
        </w:rPr>
        <w:t xml:space="preserve"> </w:t>
      </w:r>
      <w:r w:rsidRPr="00800914">
        <w:rPr>
          <w:b/>
          <w:bCs/>
          <w:i/>
          <w:iCs/>
          <w:lang w:eastAsia="en-GB"/>
        </w:rPr>
        <w:t xml:space="preserve">to authenticate </w:t>
      </w:r>
      <w:r w:rsidR="00E415DA" w:rsidRPr="00800914">
        <w:rPr>
          <w:b/>
          <w:bCs/>
          <w:i/>
          <w:iCs/>
          <w:lang w:eastAsia="en-GB"/>
        </w:rPr>
        <w:t>the navigation message of the Galileo Open Service (OS) in the data component of the E1</w:t>
      </w:r>
      <w:r w:rsidR="00B05898" w:rsidRPr="00800914">
        <w:rPr>
          <w:b/>
          <w:bCs/>
          <w:i/>
          <w:iCs/>
          <w:lang w:eastAsia="en-GB"/>
        </w:rPr>
        <w:t xml:space="preserve"> frequency</w:t>
      </w:r>
      <w:r w:rsidRPr="00800914">
        <w:rPr>
          <w:b/>
          <w:bCs/>
          <w:i/>
          <w:iCs/>
          <w:lang w:eastAsia="en-GB"/>
        </w:rPr>
        <w:t xml:space="preserve">. </w:t>
      </w:r>
      <w:r w:rsidR="00B05898" w:rsidRPr="00800914">
        <w:rPr>
          <w:b/>
          <w:bCs/>
          <w:i/>
          <w:iCs/>
          <w:lang w:eastAsia="en-GB"/>
        </w:rPr>
        <w:t>The service provides asymmetric authentication</w:t>
      </w:r>
      <w:r w:rsidR="001614C3" w:rsidRPr="00800914">
        <w:rPr>
          <w:b/>
          <w:bCs/>
          <w:i/>
          <w:iCs/>
          <w:lang w:eastAsia="en-GB"/>
        </w:rPr>
        <w:t xml:space="preserve"> with loose time synchronization,</w:t>
      </w:r>
      <w:r w:rsidR="00B05898" w:rsidRPr="00800914">
        <w:rPr>
          <w:b/>
          <w:bCs/>
          <w:i/>
          <w:iCs/>
          <w:lang w:eastAsia="en-GB"/>
        </w:rPr>
        <w:t xml:space="preserve"> using public keys, Merkle trees, digital signatures, TESLA chain keys and </w:t>
      </w:r>
      <w:r w:rsidR="001614C3" w:rsidRPr="00800914">
        <w:rPr>
          <w:b/>
          <w:bCs/>
          <w:i/>
          <w:iCs/>
          <w:lang w:eastAsia="en-GB"/>
        </w:rPr>
        <w:t>cryptographic</w:t>
      </w:r>
      <w:r w:rsidR="00B05898" w:rsidRPr="00800914">
        <w:rPr>
          <w:b/>
          <w:bCs/>
          <w:i/>
          <w:iCs/>
          <w:lang w:eastAsia="en-GB"/>
        </w:rPr>
        <w:t xml:space="preserve"> functions. This authentication allows</w:t>
      </w:r>
      <w:r w:rsidRPr="00800914">
        <w:rPr>
          <w:b/>
          <w:bCs/>
          <w:i/>
          <w:iCs/>
          <w:lang w:eastAsia="en-GB"/>
        </w:rPr>
        <w:t xml:space="preserve"> receivers to verify that the signal is coming from a trusted source and </w:t>
      </w:r>
      <w:r w:rsidR="00B05898" w:rsidRPr="00800914">
        <w:rPr>
          <w:b/>
          <w:bCs/>
          <w:i/>
          <w:iCs/>
          <w:lang w:eastAsia="en-GB"/>
        </w:rPr>
        <w:t xml:space="preserve">makes </w:t>
      </w:r>
      <w:r w:rsidRPr="00800914">
        <w:rPr>
          <w:b/>
          <w:bCs/>
          <w:i/>
          <w:iCs/>
          <w:lang w:eastAsia="en-GB"/>
        </w:rPr>
        <w:t xml:space="preserve">spoofing more difficult. OSNMA </w:t>
      </w:r>
      <w:r w:rsidR="001614C3" w:rsidRPr="00800914">
        <w:rPr>
          <w:b/>
          <w:bCs/>
          <w:i/>
          <w:iCs/>
          <w:lang w:eastAsia="en-GB"/>
        </w:rPr>
        <w:t xml:space="preserve">is free of charge and </w:t>
      </w:r>
      <w:r w:rsidRPr="00800914">
        <w:rPr>
          <w:b/>
          <w:bCs/>
          <w:i/>
          <w:iCs/>
          <w:lang w:eastAsia="en-GB"/>
        </w:rPr>
        <w:t>does not impact legacy receivers</w:t>
      </w:r>
      <w:r w:rsidR="001614C3" w:rsidRPr="00800914">
        <w:rPr>
          <w:b/>
          <w:bCs/>
          <w:i/>
          <w:iCs/>
          <w:lang w:eastAsia="en-GB"/>
        </w:rPr>
        <w:t xml:space="preserve"> of the OS</w:t>
      </w:r>
      <w:r w:rsidRPr="00800914">
        <w:rPr>
          <w:b/>
          <w:bCs/>
          <w:i/>
          <w:iCs/>
          <w:lang w:eastAsia="en-GB"/>
        </w:rPr>
        <w:t>.</w:t>
      </w:r>
    </w:p>
    <w:p w14:paraId="499D6814" w14:textId="7F77630E" w:rsidR="00A66247" w:rsidRPr="00800914" w:rsidRDefault="00A66247" w:rsidP="00A66247">
      <w:pPr>
        <w:pStyle w:val="BodyText"/>
        <w:rPr>
          <w:b/>
          <w:bCs/>
          <w:i/>
          <w:iCs/>
          <w:lang w:eastAsia="en-GB"/>
        </w:rPr>
      </w:pPr>
      <w:r w:rsidRPr="00800914">
        <w:rPr>
          <w:b/>
          <w:bCs/>
          <w:i/>
          <w:iCs/>
          <w:lang w:eastAsia="en-GB"/>
        </w:rPr>
        <w:t>[32] Galileo Open Service Navigation Message Authentication (OSNMA) Service Definition Document (SDD).</w:t>
      </w:r>
    </w:p>
    <w:p w14:paraId="7E6FFC0E" w14:textId="0E381810" w:rsidR="00A66247" w:rsidRPr="00800914" w:rsidRDefault="00A66247" w:rsidP="00A66247">
      <w:pPr>
        <w:pStyle w:val="BodyText"/>
        <w:rPr>
          <w:b/>
          <w:bCs/>
          <w:i/>
          <w:iCs/>
          <w:lang w:eastAsia="en-GB"/>
        </w:rPr>
      </w:pPr>
      <w:hyperlink r:id="rId12" w:history="1">
        <w:r w:rsidRPr="00800914">
          <w:rPr>
            <w:rStyle w:val="Hyperlink"/>
            <w:b/>
            <w:bCs/>
            <w:i/>
            <w:iCs/>
            <w:lang w:eastAsia="en-GB"/>
          </w:rPr>
          <w:t>https://www.gsc-europa.eu/sites/default/files/sites/all/files/Galileo-OSNMA-SDD_v1.0.pdf</w:t>
        </w:r>
      </w:hyperlink>
      <w:r w:rsidRPr="00800914">
        <w:rPr>
          <w:b/>
          <w:bCs/>
          <w:i/>
          <w:iCs/>
          <w:lang w:eastAsia="en-GB"/>
        </w:rPr>
        <w:t>’</w:t>
      </w:r>
    </w:p>
    <w:p w14:paraId="15809229" w14:textId="4A60B15C" w:rsidR="001614C3" w:rsidRPr="00800914" w:rsidRDefault="001614C3" w:rsidP="00430169">
      <w:pPr>
        <w:pStyle w:val="BodyText"/>
        <w:rPr>
          <w:lang w:eastAsia="en-GB"/>
        </w:rPr>
      </w:pPr>
      <w:r w:rsidRPr="00800914">
        <w:rPr>
          <w:lang w:eastAsia="en-GB"/>
        </w:rPr>
        <w:t>In the point ‘5.1.2.5. Signal Authentication’ the following sentences could be edited as follows:</w:t>
      </w:r>
    </w:p>
    <w:p w14:paraId="532F4E38" w14:textId="49EAB785" w:rsidR="001614C3" w:rsidRPr="00800914" w:rsidRDefault="001614C3" w:rsidP="00430169">
      <w:pPr>
        <w:pStyle w:val="BodyText"/>
        <w:rPr>
          <w:i/>
          <w:iCs/>
          <w:lang w:eastAsia="en-GB"/>
        </w:rPr>
      </w:pPr>
      <w:r w:rsidRPr="00800914">
        <w:rPr>
          <w:i/>
          <w:iCs/>
          <w:lang w:eastAsia="en-GB"/>
        </w:rPr>
        <w:t>‘The Galileo currently operates a free of charge authenticated service.’</w:t>
      </w:r>
    </w:p>
    <w:p w14:paraId="3A4BC63E" w14:textId="388DB4DF" w:rsidR="001614C3" w:rsidRPr="00800914" w:rsidRDefault="001614C3" w:rsidP="00430169">
      <w:pPr>
        <w:pStyle w:val="BodyText"/>
        <w:rPr>
          <w:b/>
          <w:bCs/>
          <w:i/>
          <w:iCs/>
          <w:lang w:eastAsia="en-GB"/>
        </w:rPr>
      </w:pPr>
      <w:r w:rsidRPr="00800914">
        <w:rPr>
          <w:b/>
          <w:bCs/>
          <w:i/>
          <w:iCs/>
          <w:lang w:eastAsia="en-GB"/>
        </w:rPr>
        <w:t>‘The Galileo programme currently operates a free of charge authenticated service, the Galileo OSNMA.’</w:t>
      </w:r>
    </w:p>
    <w:p w14:paraId="2DF3CFAD" w14:textId="77777777" w:rsidR="00D556C1" w:rsidRDefault="00D556C1" w:rsidP="00D556C1">
      <w:pPr>
        <w:pStyle w:val="Heading2"/>
        <w:rPr>
          <w:lang w:eastAsia="en-GB"/>
        </w:rPr>
      </w:pPr>
      <w:r>
        <w:rPr>
          <w:lang w:eastAsia="en-GB"/>
        </w:rPr>
        <w:t>Update of IALA guideline G1117 APPROVED IN DTEC5 WG3</w:t>
      </w:r>
    </w:p>
    <w:p w14:paraId="7D72D8DD" w14:textId="77777777" w:rsidR="00D556C1" w:rsidRPr="00BA0B4A" w:rsidRDefault="00D556C1" w:rsidP="00D556C1">
      <w:pPr>
        <w:pStyle w:val="BodyText"/>
        <w:rPr>
          <w:lang w:eastAsia="en-GB"/>
        </w:rPr>
      </w:pPr>
      <w:r w:rsidRPr="00BA0B4A">
        <w:rPr>
          <w:lang w:eastAsia="en-GB"/>
        </w:rPr>
        <w:t>In the point ‘3.4.2. SCENARIO - BROADCASTING GNSS AUGMENTATION DATA’ a couple of paragraphs could be added at the end:</w:t>
      </w:r>
    </w:p>
    <w:p w14:paraId="39F69F41" w14:textId="77777777" w:rsidR="00D556C1" w:rsidRPr="00BA0B4A" w:rsidRDefault="00D556C1" w:rsidP="00D556C1">
      <w:pPr>
        <w:pStyle w:val="BodyText"/>
        <w:rPr>
          <w:b/>
          <w:bCs/>
          <w:i/>
          <w:iCs/>
          <w:lang w:eastAsia="en-GB"/>
        </w:rPr>
      </w:pPr>
      <w:r w:rsidRPr="00BA0B4A">
        <w:rPr>
          <w:b/>
          <w:bCs/>
          <w:i/>
          <w:iCs/>
          <w:lang w:eastAsia="en-GB"/>
        </w:rPr>
        <w:t xml:space="preserve">‘As presented in the IALA guideline G1192, for VDES authentication techniques, GNSS is a supporting infrastructure that provides the precise positioning and timing required for VDES operation. GNSS </w:t>
      </w:r>
      <w:r w:rsidRPr="00BA0B4A">
        <w:rPr>
          <w:b/>
          <w:bCs/>
          <w:i/>
          <w:iCs/>
          <w:lang w:eastAsia="en-GB"/>
        </w:rPr>
        <w:lastRenderedPageBreak/>
        <w:t>interference can disrupt accurate transmission timing within the VDES time frame structure and prevent accurate position reporting by VDES equipped vessels. The guideline identifies attack vectors relevant to VDES, like jamming, spoofing and meaconing, that are analogous to the equivalent GNSS interferences.</w:t>
      </w:r>
    </w:p>
    <w:p w14:paraId="45485BF3" w14:textId="77777777" w:rsidR="00D556C1" w:rsidRPr="00BA0B4A" w:rsidRDefault="00D556C1" w:rsidP="00D556C1">
      <w:pPr>
        <w:pStyle w:val="BodyText"/>
        <w:rPr>
          <w:b/>
          <w:bCs/>
          <w:i/>
          <w:iCs/>
          <w:lang w:eastAsia="en-GB"/>
        </w:rPr>
      </w:pPr>
      <w:r w:rsidRPr="00BA0B4A">
        <w:rPr>
          <w:b/>
          <w:bCs/>
          <w:i/>
          <w:iCs/>
          <w:lang w:eastAsia="en-GB"/>
        </w:rPr>
        <w:t>GNSS authentication can play a role in maritime navigation. This protection layer supports not only the PNT in GNSS, but also the VDES communications. GNSS authentication is provided by Galileo OSNMA, as a free of charge service, with the positioning accuracy of the Galileo Open Service (OS), in the single frequency mode (E1). OSNMA authenticates samples of the navigation data that are used to compute the position, velocity and timing at the receiver.’</w:t>
      </w:r>
    </w:p>
    <w:p w14:paraId="03FC633B" w14:textId="77777777" w:rsidR="00D556C1" w:rsidRPr="00BA0B4A" w:rsidRDefault="00D556C1" w:rsidP="00D556C1">
      <w:pPr>
        <w:pStyle w:val="BodyText"/>
        <w:rPr>
          <w:lang w:eastAsia="en-GB"/>
        </w:rPr>
      </w:pPr>
      <w:r w:rsidRPr="00BA0B4A">
        <w:rPr>
          <w:lang w:eastAsia="en-GB"/>
        </w:rPr>
        <w:t>As an alternative, the above two paragraphs could be moved at the end of the point ‘3.2.1. SCENARIO - AUTHENTICATION FOR POSITION REPORTS’.</w:t>
      </w:r>
    </w:p>
    <w:p w14:paraId="04777BC5" w14:textId="77777777" w:rsidR="00D556C1" w:rsidRPr="00BA0B4A" w:rsidRDefault="00D556C1" w:rsidP="00D556C1">
      <w:pPr>
        <w:pStyle w:val="BodyText"/>
        <w:rPr>
          <w:lang w:eastAsia="en-GB"/>
        </w:rPr>
      </w:pPr>
      <w:r w:rsidRPr="00BA0B4A">
        <w:rPr>
          <w:lang w:eastAsia="en-GB"/>
        </w:rPr>
        <w:t>In the point ‘3.7.4. SCENARIO - SECURE SHIP REPORTING’ a second paragraph could be added:</w:t>
      </w:r>
    </w:p>
    <w:p w14:paraId="76D3E3EB" w14:textId="77777777" w:rsidR="00D556C1" w:rsidRPr="002D2326" w:rsidRDefault="00D556C1" w:rsidP="00D556C1">
      <w:pPr>
        <w:pStyle w:val="BodyText"/>
        <w:rPr>
          <w:b/>
          <w:bCs/>
          <w:i/>
          <w:iCs/>
          <w:lang w:eastAsia="en-GB"/>
        </w:rPr>
      </w:pPr>
      <w:r w:rsidRPr="00BA0B4A">
        <w:rPr>
          <w:b/>
          <w:bCs/>
          <w:i/>
          <w:iCs/>
          <w:lang w:eastAsia="en-GB"/>
        </w:rPr>
        <w:t>‘GNSS authentication, provided by Galileo OSNMA, can be used for authentication of positioning before the position report is sent with VDES authentication. A double authentication can be achieved, for the positioning first and for the report later, to avoid sending an authenticated report with information that can be false. This operational mode could be applicable, at least, in conflict areas where GNSS interferences are suspected of being behind of track diversions, groundings and ships collisions in some cases.’</w:t>
      </w:r>
    </w:p>
    <w:p w14:paraId="1D083D92" w14:textId="680F0597" w:rsidR="00180DDA" w:rsidRDefault="00180DDA" w:rsidP="00605E43">
      <w:pPr>
        <w:pStyle w:val="Heading1"/>
      </w:pPr>
      <w:r w:rsidRPr="007A395D">
        <w:t>References</w:t>
      </w:r>
    </w:p>
    <w:p w14:paraId="7C979641" w14:textId="77777777" w:rsidR="00114626" w:rsidRPr="00114626" w:rsidRDefault="00114626" w:rsidP="00114626">
      <w:pPr>
        <w:pStyle w:val="ListParagraph"/>
        <w:numPr>
          <w:ilvl w:val="0"/>
          <w:numId w:val="75"/>
        </w:numPr>
        <w:rPr>
          <w:rFonts w:ascii="Times New Roman" w:eastAsia="Times New Roman" w:hAnsi="Times New Roman" w:cs="Times New Roman"/>
          <w:sz w:val="24"/>
          <w:szCs w:val="24"/>
          <w:lang w:val="en-US" w:eastAsia="en-GB"/>
        </w:rPr>
      </w:pPr>
      <w:r w:rsidRPr="00114626">
        <w:rPr>
          <w:rFonts w:ascii="Times New Roman" w:eastAsia="Times New Roman" w:hAnsi="Times New Roman" w:cs="Times New Roman"/>
          <w:sz w:val="24"/>
          <w:szCs w:val="24"/>
          <w:lang w:val="en-US" w:eastAsia="en-GB"/>
        </w:rPr>
        <w:t>Galileo Open Service Navigation Message Authentication (OSNMA) Service Definition Document (SDD).</w:t>
      </w:r>
    </w:p>
    <w:p w14:paraId="5E6C3226" w14:textId="77777777" w:rsidR="00114626" w:rsidRPr="004419D8" w:rsidRDefault="00114626" w:rsidP="00114626">
      <w:pPr>
        <w:pStyle w:val="BodyText"/>
        <w:ind w:left="720"/>
        <w:rPr>
          <w:rFonts w:ascii="Times New Roman" w:hAnsi="Times New Roman" w:cs="Times New Roman"/>
          <w:sz w:val="16"/>
          <w:szCs w:val="16"/>
        </w:rPr>
      </w:pPr>
      <w:hyperlink r:id="rId13" w:history="1">
        <w:r w:rsidRPr="004419D8">
          <w:rPr>
            <w:rStyle w:val="Hyperlink"/>
            <w:rFonts w:ascii="Times New Roman" w:hAnsi="Times New Roman" w:cs="Times New Roman"/>
            <w:sz w:val="16"/>
            <w:szCs w:val="16"/>
          </w:rPr>
          <w:t>https://www.gsc-europa.eu/sites/default/files/sites/all/files/Galileo-OSNMA-SDD_v1.0.pdf</w:t>
        </w:r>
      </w:hyperlink>
    </w:p>
    <w:p w14:paraId="77CCC36D" w14:textId="77777777" w:rsidR="00114626" w:rsidRPr="00114626" w:rsidRDefault="00114626" w:rsidP="00114626">
      <w:pPr>
        <w:pStyle w:val="ListParagraph"/>
        <w:numPr>
          <w:ilvl w:val="0"/>
          <w:numId w:val="75"/>
        </w:numPr>
        <w:rPr>
          <w:rFonts w:ascii="Times New Roman" w:eastAsia="Times New Roman" w:hAnsi="Times New Roman" w:cs="Times New Roman"/>
          <w:sz w:val="24"/>
          <w:szCs w:val="24"/>
          <w:lang w:val="en-US" w:eastAsia="en-GB"/>
        </w:rPr>
      </w:pPr>
      <w:r w:rsidRPr="00114626">
        <w:rPr>
          <w:rFonts w:ascii="Times New Roman" w:eastAsia="Times New Roman" w:hAnsi="Times New Roman" w:cs="Times New Roman"/>
          <w:sz w:val="24"/>
          <w:szCs w:val="24"/>
          <w:lang w:val="en-US" w:eastAsia="en-GB"/>
        </w:rPr>
        <w:t>Galileo OSNMA Receiver Guidelines.</w:t>
      </w:r>
    </w:p>
    <w:p w14:paraId="057234D2" w14:textId="77777777" w:rsidR="00114626" w:rsidRPr="004419D8" w:rsidRDefault="00114626" w:rsidP="00114626">
      <w:pPr>
        <w:pStyle w:val="BodyText"/>
        <w:ind w:left="720"/>
        <w:rPr>
          <w:rFonts w:ascii="Times New Roman" w:hAnsi="Times New Roman" w:cs="Times New Roman"/>
          <w:sz w:val="16"/>
          <w:szCs w:val="16"/>
        </w:rPr>
      </w:pPr>
      <w:hyperlink r:id="rId14" w:history="1">
        <w:r w:rsidRPr="004419D8">
          <w:rPr>
            <w:rStyle w:val="Hyperlink"/>
            <w:rFonts w:ascii="Times New Roman" w:hAnsi="Times New Roman" w:cs="Times New Roman"/>
            <w:sz w:val="16"/>
            <w:szCs w:val="16"/>
          </w:rPr>
          <w:t>https://www.gsc-europa.eu/sites/default/files/sites/all/files/Galileo_OSNMA_Receiver_Guidelines_v1.3.pdf</w:t>
        </w:r>
      </w:hyperlink>
    </w:p>
    <w:p w14:paraId="09611876" w14:textId="77777777" w:rsidR="00114626" w:rsidRPr="00114626" w:rsidRDefault="00114626" w:rsidP="00114626">
      <w:pPr>
        <w:pStyle w:val="ListParagraph"/>
        <w:numPr>
          <w:ilvl w:val="0"/>
          <w:numId w:val="75"/>
        </w:numPr>
        <w:rPr>
          <w:rFonts w:ascii="Times New Roman" w:eastAsia="Times New Roman" w:hAnsi="Times New Roman" w:cs="Times New Roman"/>
          <w:sz w:val="24"/>
          <w:szCs w:val="24"/>
          <w:lang w:val="en-US" w:eastAsia="en-GB"/>
        </w:rPr>
      </w:pPr>
      <w:r w:rsidRPr="00114626">
        <w:rPr>
          <w:rFonts w:ascii="Times New Roman" w:eastAsia="Times New Roman" w:hAnsi="Times New Roman" w:cs="Times New Roman"/>
          <w:sz w:val="24"/>
          <w:szCs w:val="24"/>
          <w:lang w:val="en-US" w:eastAsia="en-GB"/>
        </w:rPr>
        <w:t>Galileo OSNMA Info Note.</w:t>
      </w:r>
    </w:p>
    <w:p w14:paraId="6CF414DF" w14:textId="77777777" w:rsidR="00114626" w:rsidRPr="00BF3B56" w:rsidRDefault="00114626" w:rsidP="00114626">
      <w:pPr>
        <w:pStyle w:val="BodyText"/>
        <w:ind w:left="720"/>
        <w:rPr>
          <w:rFonts w:ascii="Times New Roman" w:hAnsi="Times New Roman" w:cs="Times New Roman"/>
          <w:sz w:val="16"/>
          <w:szCs w:val="16"/>
        </w:rPr>
      </w:pPr>
      <w:hyperlink r:id="rId15" w:history="1">
        <w:r w:rsidRPr="004419D8">
          <w:rPr>
            <w:rStyle w:val="Hyperlink"/>
            <w:rFonts w:ascii="Times New Roman" w:hAnsi="Times New Roman" w:cs="Times New Roman"/>
            <w:sz w:val="16"/>
            <w:szCs w:val="16"/>
          </w:rPr>
          <w:t>https://www.gsc-europa.eu/sites/default/files/sites/all/files/Galileo_OSNMA_Info_Note.pdf</w:t>
        </w:r>
      </w:hyperlink>
    </w:p>
    <w:p w14:paraId="7A8D2F27" w14:textId="77777777" w:rsidR="00A446C9" w:rsidRPr="007A395D" w:rsidRDefault="00A446C9" w:rsidP="00605E43">
      <w:pPr>
        <w:pStyle w:val="Heading1"/>
      </w:pPr>
      <w:r w:rsidRPr="007A395D">
        <w:t>Action requested of the Committee</w:t>
      </w:r>
    </w:p>
    <w:p w14:paraId="3941FA1E" w14:textId="2A73138F" w:rsidR="00573490" w:rsidRPr="00130327" w:rsidRDefault="00573490" w:rsidP="00573490">
      <w:pPr>
        <w:spacing w:before="100" w:beforeAutospacing="1" w:after="100" w:afterAutospacing="1" w:line="240" w:lineRule="auto"/>
        <w:rPr>
          <w:rFonts w:ascii="Times New Roman" w:eastAsia="Times New Roman" w:hAnsi="Times New Roman" w:cs="Times New Roman"/>
          <w:sz w:val="24"/>
          <w:szCs w:val="24"/>
          <w:lang w:eastAsia="en-GB"/>
        </w:rPr>
      </w:pPr>
      <w:r w:rsidRPr="00130327">
        <w:rPr>
          <w:rFonts w:ascii="Times New Roman" w:eastAsia="Times New Roman" w:hAnsi="Times New Roman" w:cs="Times New Roman"/>
          <w:sz w:val="24"/>
          <w:szCs w:val="24"/>
          <w:lang w:eastAsia="en-GB"/>
        </w:rPr>
        <w:t>The Committee is requested t</w:t>
      </w:r>
      <w:r w:rsidR="00547508" w:rsidRPr="00130327">
        <w:rPr>
          <w:rFonts w:ascii="Times New Roman" w:eastAsia="Times New Roman" w:hAnsi="Times New Roman" w:cs="Times New Roman"/>
          <w:sz w:val="24"/>
          <w:szCs w:val="24"/>
          <w:lang w:eastAsia="en-GB"/>
        </w:rPr>
        <w:t xml:space="preserve">o take note </w:t>
      </w:r>
      <w:r w:rsidR="00800914">
        <w:rPr>
          <w:rFonts w:ascii="Times New Roman" w:eastAsia="Times New Roman" w:hAnsi="Times New Roman" w:cs="Times New Roman"/>
          <w:sz w:val="24"/>
          <w:szCs w:val="24"/>
          <w:lang w:eastAsia="en-GB"/>
        </w:rPr>
        <w:t>or</w:t>
      </w:r>
      <w:r w:rsidR="00547508" w:rsidRPr="00130327">
        <w:rPr>
          <w:rFonts w:ascii="Times New Roman" w:eastAsia="Times New Roman" w:hAnsi="Times New Roman" w:cs="Times New Roman"/>
          <w:sz w:val="24"/>
          <w:szCs w:val="24"/>
          <w:lang w:eastAsia="en-GB"/>
        </w:rPr>
        <w:t xml:space="preserve"> a</w:t>
      </w:r>
      <w:r w:rsidR="00C55F45" w:rsidRPr="00130327">
        <w:rPr>
          <w:rFonts w:ascii="Times New Roman" w:eastAsia="Times New Roman" w:hAnsi="Times New Roman" w:cs="Times New Roman"/>
          <w:sz w:val="24"/>
          <w:szCs w:val="24"/>
          <w:lang w:eastAsia="en-GB"/>
        </w:rPr>
        <w:t>ction a</w:t>
      </w:r>
      <w:r w:rsidR="003C2C27" w:rsidRPr="00130327">
        <w:rPr>
          <w:rFonts w:ascii="Times New Roman" w:eastAsia="Times New Roman" w:hAnsi="Times New Roman" w:cs="Times New Roman"/>
          <w:sz w:val="24"/>
          <w:szCs w:val="24"/>
          <w:lang w:eastAsia="en-GB"/>
        </w:rPr>
        <w:t>s appropriate</w:t>
      </w:r>
      <w:r w:rsidR="00653A6E">
        <w:rPr>
          <w:rFonts w:ascii="Times New Roman" w:eastAsia="Times New Roman" w:hAnsi="Times New Roman" w:cs="Times New Roman"/>
          <w:sz w:val="24"/>
          <w:szCs w:val="24"/>
          <w:lang w:eastAsia="en-GB"/>
        </w:rPr>
        <w:t xml:space="preserve"> to</w:t>
      </w:r>
      <w:r w:rsidR="00485933" w:rsidRPr="00130327">
        <w:rPr>
          <w:rFonts w:ascii="Times New Roman" w:eastAsia="Times New Roman" w:hAnsi="Times New Roman" w:cs="Times New Roman"/>
          <w:sz w:val="24"/>
          <w:szCs w:val="24"/>
          <w:lang w:eastAsia="en-GB"/>
        </w:rPr>
        <w:t>:</w:t>
      </w:r>
    </w:p>
    <w:p w14:paraId="2B63B484" w14:textId="270D314F" w:rsidR="00E84130" w:rsidRDefault="00E84130" w:rsidP="00381285">
      <w:pPr>
        <w:numPr>
          <w:ilvl w:val="0"/>
          <w:numId w:val="76"/>
        </w:numPr>
        <w:spacing w:before="100" w:beforeAutospacing="1" w:after="120" w:afterAutospacing="1" w:line="240" w:lineRule="auto"/>
        <w:jc w:val="both"/>
        <w:rPr>
          <w:rFonts w:ascii="Times New Roman" w:eastAsia="Times New Roman" w:hAnsi="Times New Roman" w:cs="Times New Roman"/>
          <w:sz w:val="24"/>
          <w:szCs w:val="24"/>
          <w:lang w:eastAsia="en-GB"/>
        </w:rPr>
      </w:pPr>
      <w:r w:rsidRPr="006122C6">
        <w:rPr>
          <w:rFonts w:ascii="Times New Roman" w:eastAsia="Times New Roman" w:hAnsi="Times New Roman" w:cs="Times New Roman"/>
          <w:sz w:val="24"/>
          <w:szCs w:val="24"/>
          <w:lang w:eastAsia="en-GB"/>
        </w:rPr>
        <w:t>Assess</w:t>
      </w:r>
      <w:r w:rsidR="00130327" w:rsidRPr="006122C6">
        <w:rPr>
          <w:rFonts w:ascii="Times New Roman" w:eastAsia="Times New Roman" w:hAnsi="Times New Roman" w:cs="Times New Roman"/>
          <w:sz w:val="24"/>
          <w:szCs w:val="24"/>
          <w:lang w:eastAsia="en-GB"/>
        </w:rPr>
        <w:t xml:space="preserve"> the proposed amendment </w:t>
      </w:r>
      <w:r w:rsidR="009D1F93">
        <w:rPr>
          <w:rFonts w:ascii="Times New Roman" w:eastAsia="Times New Roman" w:hAnsi="Times New Roman" w:cs="Times New Roman"/>
          <w:sz w:val="24"/>
          <w:szCs w:val="24"/>
          <w:lang w:eastAsia="en-GB"/>
        </w:rPr>
        <w:t xml:space="preserve">to the </w:t>
      </w:r>
      <w:r w:rsidR="009D1F93" w:rsidRPr="006122C6">
        <w:rPr>
          <w:rFonts w:ascii="Times New Roman" w:eastAsia="Times New Roman" w:hAnsi="Times New Roman" w:cs="Times New Roman"/>
          <w:sz w:val="24"/>
          <w:szCs w:val="24"/>
          <w:lang w:eastAsia="en-GB"/>
        </w:rPr>
        <w:t xml:space="preserve">chapters on GNSS authentication </w:t>
      </w:r>
      <w:r w:rsidR="009D1F93">
        <w:rPr>
          <w:rFonts w:ascii="Times New Roman" w:eastAsia="Times New Roman" w:hAnsi="Times New Roman" w:cs="Times New Roman"/>
          <w:sz w:val="24"/>
          <w:szCs w:val="24"/>
          <w:lang w:eastAsia="en-GB"/>
        </w:rPr>
        <w:t xml:space="preserve">of </w:t>
      </w:r>
      <w:r w:rsidR="00130327" w:rsidRPr="006122C6">
        <w:rPr>
          <w:rFonts w:ascii="Times New Roman" w:eastAsia="Times New Roman" w:hAnsi="Times New Roman" w:cs="Times New Roman"/>
          <w:sz w:val="24"/>
          <w:szCs w:val="24"/>
          <w:lang w:eastAsia="en-GB"/>
        </w:rPr>
        <w:t>IALA guideline G1180, aligning the document with the G11</w:t>
      </w:r>
      <w:r w:rsidR="006122C6" w:rsidRPr="006122C6">
        <w:rPr>
          <w:rFonts w:ascii="Times New Roman" w:eastAsia="Times New Roman" w:hAnsi="Times New Roman" w:cs="Times New Roman"/>
          <w:sz w:val="24"/>
          <w:szCs w:val="24"/>
          <w:lang w:eastAsia="en-GB"/>
        </w:rPr>
        <w:t>1</w:t>
      </w:r>
      <w:r w:rsidR="00130327" w:rsidRPr="006122C6">
        <w:rPr>
          <w:rFonts w:ascii="Times New Roman" w:eastAsia="Times New Roman" w:hAnsi="Times New Roman" w:cs="Times New Roman"/>
          <w:sz w:val="24"/>
          <w:szCs w:val="24"/>
          <w:lang w:eastAsia="en-GB"/>
        </w:rPr>
        <w:t xml:space="preserve">7 and updating the contents to </w:t>
      </w:r>
      <w:r w:rsidR="0041101D">
        <w:rPr>
          <w:rFonts w:ascii="Times New Roman" w:eastAsia="Times New Roman" w:hAnsi="Times New Roman" w:cs="Times New Roman"/>
          <w:sz w:val="24"/>
          <w:szCs w:val="24"/>
          <w:lang w:eastAsia="en-GB"/>
        </w:rPr>
        <w:t>technical novelties</w:t>
      </w:r>
      <w:r w:rsidR="009D1F93">
        <w:rPr>
          <w:rFonts w:ascii="Times New Roman" w:eastAsia="Times New Roman" w:hAnsi="Times New Roman" w:cs="Times New Roman"/>
          <w:sz w:val="24"/>
          <w:szCs w:val="24"/>
          <w:lang w:eastAsia="en-GB"/>
        </w:rPr>
        <w:t>.</w:t>
      </w:r>
    </w:p>
    <w:p w14:paraId="6824599C" w14:textId="3979E231" w:rsidR="00800914" w:rsidRPr="00800914" w:rsidRDefault="00800914" w:rsidP="00DA618A">
      <w:pPr>
        <w:numPr>
          <w:ilvl w:val="0"/>
          <w:numId w:val="76"/>
        </w:numPr>
        <w:spacing w:before="100" w:beforeAutospacing="1" w:after="120" w:afterAutospacing="1" w:line="240" w:lineRule="auto"/>
        <w:jc w:val="both"/>
        <w:rPr>
          <w:rFonts w:ascii="Times New Roman" w:eastAsia="Times New Roman" w:hAnsi="Times New Roman" w:cs="Times New Roman"/>
          <w:sz w:val="24"/>
          <w:szCs w:val="24"/>
          <w:lang w:eastAsia="en-GB"/>
        </w:rPr>
      </w:pPr>
      <w:r w:rsidRPr="00800914">
        <w:rPr>
          <w:rFonts w:ascii="Times New Roman" w:eastAsia="Times New Roman" w:hAnsi="Times New Roman" w:cs="Times New Roman"/>
          <w:sz w:val="24"/>
          <w:szCs w:val="24"/>
          <w:lang w:eastAsia="en-GB"/>
        </w:rPr>
        <w:t>Be aware of the approved amendment</w:t>
      </w:r>
      <w:r>
        <w:rPr>
          <w:rFonts w:ascii="Times New Roman" w:eastAsia="Times New Roman" w:hAnsi="Times New Roman" w:cs="Times New Roman"/>
          <w:sz w:val="24"/>
          <w:szCs w:val="24"/>
          <w:lang w:eastAsia="en-GB"/>
        </w:rPr>
        <w:t xml:space="preserve"> in DTEC5</w:t>
      </w:r>
      <w:r w:rsidRPr="00800914">
        <w:rPr>
          <w:rFonts w:ascii="Times New Roman" w:eastAsia="Times New Roman" w:hAnsi="Times New Roman" w:cs="Times New Roman"/>
          <w:sz w:val="24"/>
          <w:szCs w:val="24"/>
          <w:lang w:eastAsia="en-GB"/>
        </w:rPr>
        <w:t xml:space="preserve"> to IALA guideline G1117 chapters on GNSS authentication, following </w:t>
      </w:r>
      <w:r>
        <w:rPr>
          <w:rFonts w:ascii="Times New Roman" w:eastAsia="Times New Roman" w:hAnsi="Times New Roman" w:cs="Times New Roman"/>
          <w:sz w:val="24"/>
          <w:szCs w:val="24"/>
          <w:lang w:eastAsia="en-GB"/>
        </w:rPr>
        <w:t>an</w:t>
      </w:r>
      <w:r w:rsidRPr="006122C6">
        <w:rPr>
          <w:rFonts w:ascii="Times New Roman" w:eastAsia="Times New Roman" w:hAnsi="Times New Roman" w:cs="Times New Roman"/>
          <w:sz w:val="24"/>
          <w:szCs w:val="24"/>
          <w:lang w:eastAsia="en-GB"/>
        </w:rPr>
        <w:t xml:space="preserve"> action </w:t>
      </w:r>
      <w:r>
        <w:rPr>
          <w:rFonts w:ascii="Times New Roman" w:eastAsia="Times New Roman" w:hAnsi="Times New Roman" w:cs="Times New Roman"/>
          <w:sz w:val="24"/>
          <w:szCs w:val="24"/>
          <w:lang w:eastAsia="en-GB"/>
        </w:rPr>
        <w:t xml:space="preserve">from </w:t>
      </w:r>
      <w:r w:rsidRPr="006122C6">
        <w:rPr>
          <w:rFonts w:ascii="Times New Roman" w:eastAsia="Times New Roman" w:hAnsi="Times New Roman" w:cs="Times New Roman"/>
          <w:sz w:val="24"/>
          <w:szCs w:val="24"/>
          <w:lang w:eastAsia="en-GB"/>
        </w:rPr>
        <w:t>DTEC4</w:t>
      </w:r>
      <w:r w:rsidRPr="00800914">
        <w:rPr>
          <w:rFonts w:ascii="Times New Roman" w:eastAsia="Times New Roman" w:hAnsi="Times New Roman" w:cs="Times New Roman"/>
          <w:sz w:val="24"/>
          <w:szCs w:val="24"/>
          <w:lang w:eastAsia="en-GB"/>
        </w:rPr>
        <w:t>.</w:t>
      </w:r>
    </w:p>
    <w:p w14:paraId="6AEE04D7" w14:textId="77777777" w:rsidR="002F31EC" w:rsidRPr="002F31EC" w:rsidRDefault="002F31EC" w:rsidP="002F31EC">
      <w:pPr>
        <w:rPr>
          <w:rFonts w:ascii="Times New Roman" w:eastAsia="Times New Roman" w:hAnsi="Times New Roman" w:cs="Times New Roman"/>
          <w:sz w:val="24"/>
          <w:szCs w:val="24"/>
          <w:lang w:eastAsia="en-GB"/>
        </w:rPr>
      </w:pPr>
    </w:p>
    <w:sectPr w:rsidR="002F31EC" w:rsidRPr="002F31EC" w:rsidSect="0082480E">
      <w:headerReference w:type="default" r:id="rId16"/>
      <w:footerReference w:type="default" r:id="rId17"/>
      <w:headerReference w:type="first" r:id="rId18"/>
      <w:footerReference w:type="first" r:id="rId1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09C0AF" w14:textId="77777777" w:rsidR="00B24BC4" w:rsidRDefault="00B24BC4" w:rsidP="00362CD9">
      <w:r>
        <w:separator/>
      </w:r>
    </w:p>
  </w:endnote>
  <w:endnote w:type="continuationSeparator" w:id="0">
    <w:p w14:paraId="5BF69B53" w14:textId="77777777" w:rsidR="00B24BC4" w:rsidRDefault="00B24BC4" w:rsidP="00362CD9">
      <w:r>
        <w:continuationSeparator/>
      </w:r>
    </w:p>
  </w:endnote>
  <w:endnote w:type="continuationNotice" w:id="1">
    <w:p w14:paraId="1FD3C81A" w14:textId="77777777" w:rsidR="00B24BC4" w:rsidRDefault="00B24BC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pitch w:val="default"/>
    <w:sig w:usb0="00000000"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95564" w14:textId="77777777" w:rsidR="003351C4" w:rsidRDefault="003351C4" w:rsidP="004533B7">
    <w:pPr>
      <w:pStyle w:val="Footerportrait"/>
    </w:pPr>
  </w:p>
  <w:p w14:paraId="50E06A6A" w14:textId="496EF99C" w:rsidR="004533B7" w:rsidRPr="00C907DF" w:rsidRDefault="00F37979" w:rsidP="004533B7">
    <w:pPr>
      <w:pStyle w:val="Footerportrait"/>
    </w:pPr>
    <w:fldSimple w:instr=" STYLEREF  Title  \* MERGEFORMAT ">
      <w:r w:rsidR="00B16FF1">
        <w:t>Proposal for amendmentS to CHAPTERS on GNSS AUTHENTICATION of IALA Guideline and G1180.</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2E3AD" w14:textId="77777777" w:rsidR="00637047" w:rsidRDefault="00637047" w:rsidP="00637047">
    <w:pPr>
      <w:pStyle w:val="Footerportrait"/>
    </w:pPr>
    <w:r>
      <w:tab/>
    </w:r>
  </w:p>
  <w:p w14:paraId="3A693EAD" w14:textId="20CD70C8" w:rsidR="00637047" w:rsidRPr="00C907DF" w:rsidRDefault="00C42A85" w:rsidP="00637047">
    <w:pPr>
      <w:pStyle w:val="Footerportrait"/>
    </w:pPr>
    <w:fldSimple w:instr=" STYLEREF  Title  \* MERGEFORMAT ">
      <w:r>
        <w:t>Exchanging GNSS Interference Data for Navigational Safety</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9D7011" w14:textId="77777777" w:rsidR="00B24BC4" w:rsidRDefault="00B24BC4" w:rsidP="00362CD9">
      <w:r>
        <w:separator/>
      </w:r>
    </w:p>
  </w:footnote>
  <w:footnote w:type="continuationSeparator" w:id="0">
    <w:p w14:paraId="163E7BF5" w14:textId="77777777" w:rsidR="00B24BC4" w:rsidRDefault="00B24BC4" w:rsidP="00362CD9">
      <w:r>
        <w:continuationSeparator/>
      </w:r>
    </w:p>
  </w:footnote>
  <w:footnote w:type="continuationNotice" w:id="1">
    <w:p w14:paraId="3052E259" w14:textId="77777777" w:rsidR="00B24BC4" w:rsidRDefault="00B24BC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58241"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5274685"/>
    <w:multiLevelType w:val="hybridMultilevel"/>
    <w:tmpl w:val="27703B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2" w15:restartNumberingAfterBreak="0">
    <w:nsid w:val="09ED6D58"/>
    <w:multiLevelType w:val="hybridMultilevel"/>
    <w:tmpl w:val="38E4E5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13B2F3F"/>
    <w:multiLevelType w:val="hybridMultilevel"/>
    <w:tmpl w:val="65CEF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7"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8"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FCF1000"/>
    <w:multiLevelType w:val="hybridMultilevel"/>
    <w:tmpl w:val="9E56F570"/>
    <w:lvl w:ilvl="0" w:tplc="A4D4044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9"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4" w15:restartNumberingAfterBreak="0">
    <w:nsid w:val="59C76F9F"/>
    <w:multiLevelType w:val="multilevel"/>
    <w:tmpl w:val="EC82F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60AD1B3F"/>
    <w:multiLevelType w:val="multilevel"/>
    <w:tmpl w:val="E4EA8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9"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A905CBD"/>
    <w:multiLevelType w:val="multilevel"/>
    <w:tmpl w:val="2DDCC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3" w15:restartNumberingAfterBreak="0">
    <w:nsid w:val="6CE72A3F"/>
    <w:multiLevelType w:val="multilevel"/>
    <w:tmpl w:val="E8E2B4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F2C3C65"/>
    <w:multiLevelType w:val="hybridMultilevel"/>
    <w:tmpl w:val="7A6265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76BE3891"/>
    <w:multiLevelType w:val="multilevel"/>
    <w:tmpl w:val="B5B2F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2091326">
    <w:abstractNumId w:val="7"/>
  </w:num>
  <w:num w:numId="2" w16cid:durableId="1389498927">
    <w:abstractNumId w:val="2"/>
  </w:num>
  <w:num w:numId="3" w16cid:durableId="1739329689">
    <w:abstractNumId w:val="22"/>
  </w:num>
  <w:num w:numId="4" w16cid:durableId="1700278064">
    <w:abstractNumId w:val="46"/>
  </w:num>
  <w:num w:numId="5" w16cid:durableId="1108507745">
    <w:abstractNumId w:val="35"/>
  </w:num>
  <w:num w:numId="6" w16cid:durableId="2051682135">
    <w:abstractNumId w:val="13"/>
  </w:num>
  <w:num w:numId="7" w16cid:durableId="814373938">
    <w:abstractNumId w:val="50"/>
  </w:num>
  <w:num w:numId="8" w16cid:durableId="692346492">
    <w:abstractNumId w:val="30"/>
  </w:num>
  <w:num w:numId="9" w16cid:durableId="1853035372">
    <w:abstractNumId w:val="24"/>
  </w:num>
  <w:num w:numId="10" w16cid:durableId="339165728">
    <w:abstractNumId w:val="39"/>
  </w:num>
  <w:num w:numId="11" w16cid:durableId="175584273">
    <w:abstractNumId w:val="38"/>
  </w:num>
  <w:num w:numId="12" w16cid:durableId="2003464674">
    <w:abstractNumId w:val="34"/>
  </w:num>
  <w:num w:numId="13" w16cid:durableId="1962806257">
    <w:abstractNumId w:val="48"/>
  </w:num>
  <w:num w:numId="14" w16cid:durableId="361172044">
    <w:abstractNumId w:val="19"/>
  </w:num>
  <w:num w:numId="15" w16cid:durableId="1221134964">
    <w:abstractNumId w:val="58"/>
  </w:num>
  <w:num w:numId="16" w16cid:durableId="902105631">
    <w:abstractNumId w:val="33"/>
  </w:num>
  <w:num w:numId="17" w16cid:durableId="909968158">
    <w:abstractNumId w:val="20"/>
  </w:num>
  <w:num w:numId="18" w16cid:durableId="1644888259">
    <w:abstractNumId w:val="42"/>
  </w:num>
  <w:num w:numId="19" w16cid:durableId="1238516394">
    <w:abstractNumId w:val="33"/>
  </w:num>
  <w:num w:numId="20" w16cid:durableId="865823801">
    <w:abstractNumId w:val="33"/>
  </w:num>
  <w:num w:numId="21" w16cid:durableId="556286737">
    <w:abstractNumId w:val="33"/>
  </w:num>
  <w:num w:numId="22" w16cid:durableId="383917723">
    <w:abstractNumId w:val="33"/>
  </w:num>
  <w:num w:numId="23" w16cid:durableId="1133134039">
    <w:abstractNumId w:val="43"/>
  </w:num>
  <w:num w:numId="24" w16cid:durableId="1800682714">
    <w:abstractNumId w:val="11"/>
  </w:num>
  <w:num w:numId="25" w16cid:durableId="1138914486">
    <w:abstractNumId w:val="11"/>
  </w:num>
  <w:num w:numId="26" w16cid:durableId="991055609">
    <w:abstractNumId w:val="11"/>
  </w:num>
  <w:num w:numId="27" w16cid:durableId="1191528645">
    <w:abstractNumId w:val="26"/>
  </w:num>
  <w:num w:numId="28" w16cid:durableId="1111124889">
    <w:abstractNumId w:val="26"/>
  </w:num>
  <w:num w:numId="29" w16cid:durableId="242420527">
    <w:abstractNumId w:val="26"/>
  </w:num>
  <w:num w:numId="30" w16cid:durableId="974721635">
    <w:abstractNumId w:val="26"/>
  </w:num>
  <w:num w:numId="31" w16cid:durableId="244807646">
    <w:abstractNumId w:val="26"/>
  </w:num>
  <w:num w:numId="32" w16cid:durableId="1316253470">
    <w:abstractNumId w:val="26"/>
  </w:num>
  <w:num w:numId="33" w16cid:durableId="302463256">
    <w:abstractNumId w:val="40"/>
  </w:num>
  <w:num w:numId="34" w16cid:durableId="2132476217">
    <w:abstractNumId w:val="40"/>
  </w:num>
  <w:num w:numId="35" w16cid:durableId="1651009684">
    <w:abstractNumId w:val="40"/>
  </w:num>
  <w:num w:numId="36" w16cid:durableId="178472614">
    <w:abstractNumId w:val="31"/>
  </w:num>
  <w:num w:numId="37" w16cid:durableId="386805267">
    <w:abstractNumId w:val="19"/>
  </w:num>
  <w:num w:numId="38" w16cid:durableId="402144610">
    <w:abstractNumId w:val="34"/>
  </w:num>
  <w:num w:numId="39" w16cid:durableId="436868668">
    <w:abstractNumId w:val="33"/>
  </w:num>
  <w:num w:numId="40" w16cid:durableId="14967202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40161859">
    <w:abstractNumId w:val="9"/>
  </w:num>
  <w:num w:numId="42" w16cid:durableId="13819743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0027551">
    <w:abstractNumId w:val="9"/>
  </w:num>
  <w:num w:numId="44" w16cid:durableId="1927376780">
    <w:abstractNumId w:val="32"/>
  </w:num>
  <w:num w:numId="45" w16cid:durableId="1535385197">
    <w:abstractNumId w:val="36"/>
  </w:num>
  <w:num w:numId="46" w16cid:durableId="1448357128">
    <w:abstractNumId w:val="59"/>
  </w:num>
  <w:num w:numId="47" w16cid:durableId="871189107">
    <w:abstractNumId w:val="16"/>
  </w:num>
  <w:num w:numId="48" w16cid:durableId="1728532187">
    <w:abstractNumId w:val="25"/>
  </w:num>
  <w:num w:numId="49" w16cid:durableId="944314568">
    <w:abstractNumId w:val="17"/>
  </w:num>
  <w:num w:numId="50" w16cid:durableId="1006789523">
    <w:abstractNumId w:val="15"/>
  </w:num>
  <w:num w:numId="51" w16cid:durableId="1978223831">
    <w:abstractNumId w:val="23"/>
  </w:num>
  <w:num w:numId="52" w16cid:durableId="162741265">
    <w:abstractNumId w:val="49"/>
  </w:num>
  <w:num w:numId="53" w16cid:durableId="709455280">
    <w:abstractNumId w:val="56"/>
  </w:num>
  <w:num w:numId="54" w16cid:durableId="658077577">
    <w:abstractNumId w:val="18"/>
  </w:num>
  <w:num w:numId="55" w16cid:durableId="1895501408">
    <w:abstractNumId w:val="57"/>
  </w:num>
  <w:num w:numId="56" w16cid:durableId="1521047188">
    <w:abstractNumId w:val="45"/>
  </w:num>
  <w:num w:numId="57" w16cid:durableId="2064018404">
    <w:abstractNumId w:val="29"/>
  </w:num>
  <w:num w:numId="58" w16cid:durableId="1513716828">
    <w:abstractNumId w:val="8"/>
  </w:num>
  <w:num w:numId="59" w16cid:durableId="1744447489">
    <w:abstractNumId w:val="6"/>
  </w:num>
  <w:num w:numId="60" w16cid:durableId="9724258">
    <w:abstractNumId w:val="5"/>
  </w:num>
  <w:num w:numId="61" w16cid:durableId="1749111820">
    <w:abstractNumId w:val="4"/>
  </w:num>
  <w:num w:numId="62" w16cid:durableId="951090962">
    <w:abstractNumId w:val="3"/>
  </w:num>
  <w:num w:numId="63" w16cid:durableId="1642542041">
    <w:abstractNumId w:val="1"/>
  </w:num>
  <w:num w:numId="64" w16cid:durableId="1945072236">
    <w:abstractNumId w:val="0"/>
  </w:num>
  <w:num w:numId="65" w16cid:durableId="1965387555">
    <w:abstractNumId w:val="41"/>
  </w:num>
  <w:num w:numId="66" w16cid:durableId="1299529024">
    <w:abstractNumId w:val="52"/>
  </w:num>
  <w:num w:numId="67" w16cid:durableId="596593740">
    <w:abstractNumId w:val="28"/>
  </w:num>
  <w:num w:numId="68" w16cid:durableId="13770044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3879907">
    <w:abstractNumId w:val="27"/>
  </w:num>
  <w:num w:numId="70" w16cid:durableId="15268715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07126739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048556876">
    <w:abstractNumId w:val="37"/>
  </w:num>
  <w:num w:numId="73" w16cid:durableId="11041535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63333275">
    <w:abstractNumId w:val="55"/>
  </w:num>
  <w:num w:numId="75" w16cid:durableId="831023109">
    <w:abstractNumId w:val="51"/>
  </w:num>
  <w:num w:numId="76" w16cid:durableId="1996563888">
    <w:abstractNumId w:val="53"/>
  </w:num>
  <w:num w:numId="77" w16cid:durableId="1177424729">
    <w:abstractNumId w:val="44"/>
  </w:num>
  <w:num w:numId="78" w16cid:durableId="400174258">
    <w:abstractNumId w:val="47"/>
  </w:num>
  <w:num w:numId="79" w16cid:durableId="595603205">
    <w:abstractNumId w:val="21"/>
  </w:num>
  <w:num w:numId="80" w16cid:durableId="607548747">
    <w:abstractNumId w:val="12"/>
  </w:num>
  <w:num w:numId="81" w16cid:durableId="429086221">
    <w:abstractNumId w:val="10"/>
  </w:num>
  <w:num w:numId="82" w16cid:durableId="741365808">
    <w:abstractNumId w:val="54"/>
  </w:num>
  <w:num w:numId="83" w16cid:durableId="1142579500">
    <w:abstractNumId w:val="1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displayBackgroundShape/>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06D7C"/>
    <w:rsid w:val="00014CBB"/>
    <w:rsid w:val="000232D3"/>
    <w:rsid w:val="00025000"/>
    <w:rsid w:val="00025357"/>
    <w:rsid w:val="00026FBA"/>
    <w:rsid w:val="00036B9E"/>
    <w:rsid w:val="00037DF4"/>
    <w:rsid w:val="0004700E"/>
    <w:rsid w:val="000526F9"/>
    <w:rsid w:val="00057AB3"/>
    <w:rsid w:val="00057FCA"/>
    <w:rsid w:val="0006004B"/>
    <w:rsid w:val="00070C13"/>
    <w:rsid w:val="000715C9"/>
    <w:rsid w:val="00074FFA"/>
    <w:rsid w:val="00077707"/>
    <w:rsid w:val="00084F33"/>
    <w:rsid w:val="000957D2"/>
    <w:rsid w:val="00095BA9"/>
    <w:rsid w:val="000A0E9D"/>
    <w:rsid w:val="000A77A7"/>
    <w:rsid w:val="000B1707"/>
    <w:rsid w:val="000C1B3E"/>
    <w:rsid w:val="000C349E"/>
    <w:rsid w:val="000E4AA9"/>
    <w:rsid w:val="000E7B2D"/>
    <w:rsid w:val="001044FB"/>
    <w:rsid w:val="00104537"/>
    <w:rsid w:val="00110203"/>
    <w:rsid w:val="00110AE7"/>
    <w:rsid w:val="00114626"/>
    <w:rsid w:val="00116C87"/>
    <w:rsid w:val="00122012"/>
    <w:rsid w:val="001241C8"/>
    <w:rsid w:val="001301DE"/>
    <w:rsid w:val="00130327"/>
    <w:rsid w:val="00135F9C"/>
    <w:rsid w:val="00142264"/>
    <w:rsid w:val="00147F6D"/>
    <w:rsid w:val="001614C3"/>
    <w:rsid w:val="00173C58"/>
    <w:rsid w:val="00177F4D"/>
    <w:rsid w:val="00180DDA"/>
    <w:rsid w:val="001B1961"/>
    <w:rsid w:val="001B2A2D"/>
    <w:rsid w:val="001B737D"/>
    <w:rsid w:val="001C44A3"/>
    <w:rsid w:val="001C77BB"/>
    <w:rsid w:val="001E0E15"/>
    <w:rsid w:val="001E5C7E"/>
    <w:rsid w:val="001E5C8F"/>
    <w:rsid w:val="001F4F82"/>
    <w:rsid w:val="001F528A"/>
    <w:rsid w:val="001F704E"/>
    <w:rsid w:val="001F7360"/>
    <w:rsid w:val="00201722"/>
    <w:rsid w:val="00204839"/>
    <w:rsid w:val="00207803"/>
    <w:rsid w:val="002125B0"/>
    <w:rsid w:val="00221E08"/>
    <w:rsid w:val="0022236C"/>
    <w:rsid w:val="00224AE6"/>
    <w:rsid w:val="002272AF"/>
    <w:rsid w:val="00233058"/>
    <w:rsid w:val="00237D7C"/>
    <w:rsid w:val="00243228"/>
    <w:rsid w:val="00251085"/>
    <w:rsid w:val="00251483"/>
    <w:rsid w:val="00252978"/>
    <w:rsid w:val="00255CAA"/>
    <w:rsid w:val="0025741F"/>
    <w:rsid w:val="00264305"/>
    <w:rsid w:val="00266F11"/>
    <w:rsid w:val="00286FEF"/>
    <w:rsid w:val="00290520"/>
    <w:rsid w:val="00290E3B"/>
    <w:rsid w:val="00293A04"/>
    <w:rsid w:val="002A0346"/>
    <w:rsid w:val="002A0744"/>
    <w:rsid w:val="002A0929"/>
    <w:rsid w:val="002A4487"/>
    <w:rsid w:val="002A7672"/>
    <w:rsid w:val="002B078F"/>
    <w:rsid w:val="002B49E9"/>
    <w:rsid w:val="002B70ED"/>
    <w:rsid w:val="002B7C50"/>
    <w:rsid w:val="002C058A"/>
    <w:rsid w:val="002C632E"/>
    <w:rsid w:val="002D2326"/>
    <w:rsid w:val="002D3E8B"/>
    <w:rsid w:val="002D4129"/>
    <w:rsid w:val="002D4175"/>
    <w:rsid w:val="002D4575"/>
    <w:rsid w:val="002D5C0C"/>
    <w:rsid w:val="002E03D1"/>
    <w:rsid w:val="002E6B74"/>
    <w:rsid w:val="002E6FCA"/>
    <w:rsid w:val="002F209C"/>
    <w:rsid w:val="002F31EC"/>
    <w:rsid w:val="00305BCE"/>
    <w:rsid w:val="0031121A"/>
    <w:rsid w:val="00316781"/>
    <w:rsid w:val="0032371C"/>
    <w:rsid w:val="003351C4"/>
    <w:rsid w:val="00343C61"/>
    <w:rsid w:val="0034692A"/>
    <w:rsid w:val="00347D7D"/>
    <w:rsid w:val="0035105F"/>
    <w:rsid w:val="0035243F"/>
    <w:rsid w:val="00356CD0"/>
    <w:rsid w:val="00362CD9"/>
    <w:rsid w:val="00371694"/>
    <w:rsid w:val="003761CA"/>
    <w:rsid w:val="0038049E"/>
    <w:rsid w:val="00380DAF"/>
    <w:rsid w:val="00381C0F"/>
    <w:rsid w:val="003827F3"/>
    <w:rsid w:val="00382F0A"/>
    <w:rsid w:val="0039143B"/>
    <w:rsid w:val="00392431"/>
    <w:rsid w:val="00392BB9"/>
    <w:rsid w:val="003972CE"/>
    <w:rsid w:val="003A34CA"/>
    <w:rsid w:val="003B2635"/>
    <w:rsid w:val="003B28F5"/>
    <w:rsid w:val="003B7B7D"/>
    <w:rsid w:val="003C2C27"/>
    <w:rsid w:val="003C4409"/>
    <w:rsid w:val="003C54CB"/>
    <w:rsid w:val="003C7993"/>
    <w:rsid w:val="003C7A2A"/>
    <w:rsid w:val="003D25A2"/>
    <w:rsid w:val="003D2DC1"/>
    <w:rsid w:val="003D69D0"/>
    <w:rsid w:val="003E4191"/>
    <w:rsid w:val="003E6D7F"/>
    <w:rsid w:val="003F2918"/>
    <w:rsid w:val="003F430E"/>
    <w:rsid w:val="0041088C"/>
    <w:rsid w:val="00410AA4"/>
    <w:rsid w:val="0041101D"/>
    <w:rsid w:val="0041103D"/>
    <w:rsid w:val="00411E7B"/>
    <w:rsid w:val="0041230E"/>
    <w:rsid w:val="00420A38"/>
    <w:rsid w:val="004243E1"/>
    <w:rsid w:val="00426DB3"/>
    <w:rsid w:val="00427E66"/>
    <w:rsid w:val="00430169"/>
    <w:rsid w:val="00431B19"/>
    <w:rsid w:val="00434B0A"/>
    <w:rsid w:val="004419D8"/>
    <w:rsid w:val="004533B7"/>
    <w:rsid w:val="00461145"/>
    <w:rsid w:val="004661AD"/>
    <w:rsid w:val="00474306"/>
    <w:rsid w:val="00476F2F"/>
    <w:rsid w:val="00482DD8"/>
    <w:rsid w:val="00485933"/>
    <w:rsid w:val="004A618D"/>
    <w:rsid w:val="004C3F32"/>
    <w:rsid w:val="004C410D"/>
    <w:rsid w:val="004C4B43"/>
    <w:rsid w:val="004D1200"/>
    <w:rsid w:val="004D1D85"/>
    <w:rsid w:val="004D3C3A"/>
    <w:rsid w:val="004D6A92"/>
    <w:rsid w:val="004D6D6F"/>
    <w:rsid w:val="004E1C89"/>
    <w:rsid w:val="004E1CD1"/>
    <w:rsid w:val="004E28BA"/>
    <w:rsid w:val="004F7616"/>
    <w:rsid w:val="00502ACD"/>
    <w:rsid w:val="0050690E"/>
    <w:rsid w:val="005107EB"/>
    <w:rsid w:val="00511FDE"/>
    <w:rsid w:val="00521345"/>
    <w:rsid w:val="00522FF6"/>
    <w:rsid w:val="00526DF0"/>
    <w:rsid w:val="00540117"/>
    <w:rsid w:val="00545CC4"/>
    <w:rsid w:val="00547508"/>
    <w:rsid w:val="00551FFF"/>
    <w:rsid w:val="005607A2"/>
    <w:rsid w:val="0057198B"/>
    <w:rsid w:val="00571C33"/>
    <w:rsid w:val="00573490"/>
    <w:rsid w:val="00573CFE"/>
    <w:rsid w:val="00584D19"/>
    <w:rsid w:val="005969F2"/>
    <w:rsid w:val="00597FAE"/>
    <w:rsid w:val="005A016B"/>
    <w:rsid w:val="005B32A3"/>
    <w:rsid w:val="005C0D44"/>
    <w:rsid w:val="005C566C"/>
    <w:rsid w:val="005C7E69"/>
    <w:rsid w:val="005D2235"/>
    <w:rsid w:val="005D2DA3"/>
    <w:rsid w:val="005E262D"/>
    <w:rsid w:val="005F23D3"/>
    <w:rsid w:val="005F6F5F"/>
    <w:rsid w:val="005F7E20"/>
    <w:rsid w:val="00605E43"/>
    <w:rsid w:val="00611BE5"/>
    <w:rsid w:val="006122C6"/>
    <w:rsid w:val="006153BB"/>
    <w:rsid w:val="006209CE"/>
    <w:rsid w:val="0063190F"/>
    <w:rsid w:val="00635ADD"/>
    <w:rsid w:val="00637047"/>
    <w:rsid w:val="00641DBC"/>
    <w:rsid w:val="00642552"/>
    <w:rsid w:val="006522A0"/>
    <w:rsid w:val="00653A6E"/>
    <w:rsid w:val="006652C3"/>
    <w:rsid w:val="00674674"/>
    <w:rsid w:val="00687754"/>
    <w:rsid w:val="00691FD0"/>
    <w:rsid w:val="00692148"/>
    <w:rsid w:val="006A1A1E"/>
    <w:rsid w:val="006A6141"/>
    <w:rsid w:val="006B305A"/>
    <w:rsid w:val="006C4BBE"/>
    <w:rsid w:val="006C5690"/>
    <w:rsid w:val="006C5948"/>
    <w:rsid w:val="006D025F"/>
    <w:rsid w:val="006D7A64"/>
    <w:rsid w:val="006E2121"/>
    <w:rsid w:val="006F2A74"/>
    <w:rsid w:val="00703D42"/>
    <w:rsid w:val="00706745"/>
    <w:rsid w:val="00706943"/>
    <w:rsid w:val="007118F5"/>
    <w:rsid w:val="00712AA4"/>
    <w:rsid w:val="007146C4"/>
    <w:rsid w:val="00721AA1"/>
    <w:rsid w:val="00724B67"/>
    <w:rsid w:val="00733266"/>
    <w:rsid w:val="007373C5"/>
    <w:rsid w:val="007450E5"/>
    <w:rsid w:val="007547F8"/>
    <w:rsid w:val="007647E7"/>
    <w:rsid w:val="00765622"/>
    <w:rsid w:val="00767EDF"/>
    <w:rsid w:val="00770B6C"/>
    <w:rsid w:val="007726A5"/>
    <w:rsid w:val="00774730"/>
    <w:rsid w:val="00783FEA"/>
    <w:rsid w:val="00786BB2"/>
    <w:rsid w:val="007926DC"/>
    <w:rsid w:val="00797243"/>
    <w:rsid w:val="007A395D"/>
    <w:rsid w:val="007A4DA2"/>
    <w:rsid w:val="007C07B4"/>
    <w:rsid w:val="007C346C"/>
    <w:rsid w:val="007C4ADF"/>
    <w:rsid w:val="007C4DBE"/>
    <w:rsid w:val="007C5FA9"/>
    <w:rsid w:val="007D63E3"/>
    <w:rsid w:val="007E7435"/>
    <w:rsid w:val="007F59B6"/>
    <w:rsid w:val="00800914"/>
    <w:rsid w:val="008014A0"/>
    <w:rsid w:val="0080294B"/>
    <w:rsid w:val="00805D33"/>
    <w:rsid w:val="00823731"/>
    <w:rsid w:val="00823B69"/>
    <w:rsid w:val="0082480E"/>
    <w:rsid w:val="00850293"/>
    <w:rsid w:val="00851373"/>
    <w:rsid w:val="00851BA6"/>
    <w:rsid w:val="0085654D"/>
    <w:rsid w:val="0085742B"/>
    <w:rsid w:val="00861160"/>
    <w:rsid w:val="00861801"/>
    <w:rsid w:val="0086654F"/>
    <w:rsid w:val="008668F4"/>
    <w:rsid w:val="00867804"/>
    <w:rsid w:val="008702A8"/>
    <w:rsid w:val="00871289"/>
    <w:rsid w:val="0087239B"/>
    <w:rsid w:val="00880843"/>
    <w:rsid w:val="00882CE1"/>
    <w:rsid w:val="00892CA4"/>
    <w:rsid w:val="008A356F"/>
    <w:rsid w:val="008A3ECA"/>
    <w:rsid w:val="008A4653"/>
    <w:rsid w:val="008A4717"/>
    <w:rsid w:val="008A4748"/>
    <w:rsid w:val="008A50CC"/>
    <w:rsid w:val="008B74B9"/>
    <w:rsid w:val="008D1694"/>
    <w:rsid w:val="008D37D7"/>
    <w:rsid w:val="008D3890"/>
    <w:rsid w:val="008D79CB"/>
    <w:rsid w:val="008E28CC"/>
    <w:rsid w:val="008F07BC"/>
    <w:rsid w:val="008F1079"/>
    <w:rsid w:val="0090265B"/>
    <w:rsid w:val="00904066"/>
    <w:rsid w:val="0092692B"/>
    <w:rsid w:val="009309E5"/>
    <w:rsid w:val="00935C78"/>
    <w:rsid w:val="00937D0F"/>
    <w:rsid w:val="00943E9C"/>
    <w:rsid w:val="00945A85"/>
    <w:rsid w:val="00953F4D"/>
    <w:rsid w:val="0095768E"/>
    <w:rsid w:val="0096038A"/>
    <w:rsid w:val="00960BB8"/>
    <w:rsid w:val="0096226B"/>
    <w:rsid w:val="00963FB0"/>
    <w:rsid w:val="00964F5C"/>
    <w:rsid w:val="00973B57"/>
    <w:rsid w:val="009831C0"/>
    <w:rsid w:val="00985002"/>
    <w:rsid w:val="009874F9"/>
    <w:rsid w:val="0099161D"/>
    <w:rsid w:val="009977EB"/>
    <w:rsid w:val="009B5D67"/>
    <w:rsid w:val="009C5F41"/>
    <w:rsid w:val="009D1F93"/>
    <w:rsid w:val="009E50C1"/>
    <w:rsid w:val="00A01B17"/>
    <w:rsid w:val="00A0389B"/>
    <w:rsid w:val="00A126C6"/>
    <w:rsid w:val="00A13CB0"/>
    <w:rsid w:val="00A15B8B"/>
    <w:rsid w:val="00A17B0C"/>
    <w:rsid w:val="00A23805"/>
    <w:rsid w:val="00A26017"/>
    <w:rsid w:val="00A30D5C"/>
    <w:rsid w:val="00A34AFA"/>
    <w:rsid w:val="00A413FC"/>
    <w:rsid w:val="00A42412"/>
    <w:rsid w:val="00A4331E"/>
    <w:rsid w:val="00A43F49"/>
    <w:rsid w:val="00A446C9"/>
    <w:rsid w:val="00A46D1F"/>
    <w:rsid w:val="00A56C33"/>
    <w:rsid w:val="00A57359"/>
    <w:rsid w:val="00A635D6"/>
    <w:rsid w:val="00A65DD7"/>
    <w:rsid w:val="00A66247"/>
    <w:rsid w:val="00A7090B"/>
    <w:rsid w:val="00A72757"/>
    <w:rsid w:val="00A76967"/>
    <w:rsid w:val="00A800A9"/>
    <w:rsid w:val="00A807F8"/>
    <w:rsid w:val="00A80F17"/>
    <w:rsid w:val="00A8553A"/>
    <w:rsid w:val="00A93AED"/>
    <w:rsid w:val="00A94C34"/>
    <w:rsid w:val="00A95999"/>
    <w:rsid w:val="00AA05F6"/>
    <w:rsid w:val="00AB2A10"/>
    <w:rsid w:val="00AC2461"/>
    <w:rsid w:val="00AC65DB"/>
    <w:rsid w:val="00AE1319"/>
    <w:rsid w:val="00AE1C65"/>
    <w:rsid w:val="00AE34BB"/>
    <w:rsid w:val="00AE471D"/>
    <w:rsid w:val="00AE6BD7"/>
    <w:rsid w:val="00B0084A"/>
    <w:rsid w:val="00B0520E"/>
    <w:rsid w:val="00B05898"/>
    <w:rsid w:val="00B113B9"/>
    <w:rsid w:val="00B15C40"/>
    <w:rsid w:val="00B16FF1"/>
    <w:rsid w:val="00B226F2"/>
    <w:rsid w:val="00B24BC4"/>
    <w:rsid w:val="00B274DF"/>
    <w:rsid w:val="00B34FFA"/>
    <w:rsid w:val="00B351F6"/>
    <w:rsid w:val="00B53E17"/>
    <w:rsid w:val="00B56BDF"/>
    <w:rsid w:val="00B5775A"/>
    <w:rsid w:val="00B65812"/>
    <w:rsid w:val="00B661C7"/>
    <w:rsid w:val="00B66CF8"/>
    <w:rsid w:val="00B73CA7"/>
    <w:rsid w:val="00B80530"/>
    <w:rsid w:val="00B85CD6"/>
    <w:rsid w:val="00B87515"/>
    <w:rsid w:val="00B90A27"/>
    <w:rsid w:val="00B93C77"/>
    <w:rsid w:val="00B9554D"/>
    <w:rsid w:val="00BA0B4A"/>
    <w:rsid w:val="00BA4DA9"/>
    <w:rsid w:val="00BB2B9F"/>
    <w:rsid w:val="00BB56AB"/>
    <w:rsid w:val="00BB7D9E"/>
    <w:rsid w:val="00BC2334"/>
    <w:rsid w:val="00BC37FB"/>
    <w:rsid w:val="00BD016A"/>
    <w:rsid w:val="00BD3CB8"/>
    <w:rsid w:val="00BD4E6F"/>
    <w:rsid w:val="00BD70C0"/>
    <w:rsid w:val="00BE1590"/>
    <w:rsid w:val="00BE6CE8"/>
    <w:rsid w:val="00BE700D"/>
    <w:rsid w:val="00BE7F99"/>
    <w:rsid w:val="00BF32F0"/>
    <w:rsid w:val="00BF3B56"/>
    <w:rsid w:val="00BF4DCE"/>
    <w:rsid w:val="00C00A17"/>
    <w:rsid w:val="00C02DDD"/>
    <w:rsid w:val="00C0300B"/>
    <w:rsid w:val="00C03CE4"/>
    <w:rsid w:val="00C05CE5"/>
    <w:rsid w:val="00C11326"/>
    <w:rsid w:val="00C35DFB"/>
    <w:rsid w:val="00C418D6"/>
    <w:rsid w:val="00C42A85"/>
    <w:rsid w:val="00C52A4D"/>
    <w:rsid w:val="00C55F45"/>
    <w:rsid w:val="00C56B79"/>
    <w:rsid w:val="00C578C9"/>
    <w:rsid w:val="00C6171E"/>
    <w:rsid w:val="00C61EC4"/>
    <w:rsid w:val="00C65680"/>
    <w:rsid w:val="00C70475"/>
    <w:rsid w:val="00C70F83"/>
    <w:rsid w:val="00C865DF"/>
    <w:rsid w:val="00C94478"/>
    <w:rsid w:val="00C97538"/>
    <w:rsid w:val="00CA0E33"/>
    <w:rsid w:val="00CA6F2C"/>
    <w:rsid w:val="00CA7604"/>
    <w:rsid w:val="00CA7B65"/>
    <w:rsid w:val="00CB1492"/>
    <w:rsid w:val="00CC79CE"/>
    <w:rsid w:val="00CF1871"/>
    <w:rsid w:val="00D0118D"/>
    <w:rsid w:val="00D019CE"/>
    <w:rsid w:val="00D1133E"/>
    <w:rsid w:val="00D11C54"/>
    <w:rsid w:val="00D17A34"/>
    <w:rsid w:val="00D20CDC"/>
    <w:rsid w:val="00D22D45"/>
    <w:rsid w:val="00D2464A"/>
    <w:rsid w:val="00D26628"/>
    <w:rsid w:val="00D3083C"/>
    <w:rsid w:val="00D332B3"/>
    <w:rsid w:val="00D423E5"/>
    <w:rsid w:val="00D44A49"/>
    <w:rsid w:val="00D47682"/>
    <w:rsid w:val="00D55207"/>
    <w:rsid w:val="00D556C1"/>
    <w:rsid w:val="00D60825"/>
    <w:rsid w:val="00D6180A"/>
    <w:rsid w:val="00D720F0"/>
    <w:rsid w:val="00D728C7"/>
    <w:rsid w:val="00D74F60"/>
    <w:rsid w:val="00D75DCE"/>
    <w:rsid w:val="00D77AAC"/>
    <w:rsid w:val="00D81260"/>
    <w:rsid w:val="00D81801"/>
    <w:rsid w:val="00D86194"/>
    <w:rsid w:val="00D90548"/>
    <w:rsid w:val="00D92B45"/>
    <w:rsid w:val="00D94F58"/>
    <w:rsid w:val="00D95962"/>
    <w:rsid w:val="00D96D7C"/>
    <w:rsid w:val="00DB33A3"/>
    <w:rsid w:val="00DC389B"/>
    <w:rsid w:val="00DC722B"/>
    <w:rsid w:val="00DD0FAE"/>
    <w:rsid w:val="00DE1E52"/>
    <w:rsid w:val="00DE2FEE"/>
    <w:rsid w:val="00DE4C03"/>
    <w:rsid w:val="00DE5B17"/>
    <w:rsid w:val="00E00BE9"/>
    <w:rsid w:val="00E030BC"/>
    <w:rsid w:val="00E04761"/>
    <w:rsid w:val="00E07A73"/>
    <w:rsid w:val="00E12347"/>
    <w:rsid w:val="00E22A11"/>
    <w:rsid w:val="00E31E5C"/>
    <w:rsid w:val="00E3413C"/>
    <w:rsid w:val="00E415DA"/>
    <w:rsid w:val="00E4272B"/>
    <w:rsid w:val="00E44650"/>
    <w:rsid w:val="00E44DD2"/>
    <w:rsid w:val="00E4615C"/>
    <w:rsid w:val="00E558C3"/>
    <w:rsid w:val="00E55927"/>
    <w:rsid w:val="00E661DC"/>
    <w:rsid w:val="00E80745"/>
    <w:rsid w:val="00E84130"/>
    <w:rsid w:val="00E904A8"/>
    <w:rsid w:val="00E912A6"/>
    <w:rsid w:val="00EA4844"/>
    <w:rsid w:val="00EA4D9C"/>
    <w:rsid w:val="00EA5A97"/>
    <w:rsid w:val="00EB317B"/>
    <w:rsid w:val="00EB75EE"/>
    <w:rsid w:val="00EC376B"/>
    <w:rsid w:val="00EC4F8E"/>
    <w:rsid w:val="00EC783A"/>
    <w:rsid w:val="00ED4FD3"/>
    <w:rsid w:val="00EE0940"/>
    <w:rsid w:val="00EE4C1D"/>
    <w:rsid w:val="00EF3685"/>
    <w:rsid w:val="00F04350"/>
    <w:rsid w:val="00F133DB"/>
    <w:rsid w:val="00F159EB"/>
    <w:rsid w:val="00F20ED0"/>
    <w:rsid w:val="00F238CC"/>
    <w:rsid w:val="00F25BF4"/>
    <w:rsid w:val="00F267DB"/>
    <w:rsid w:val="00F34178"/>
    <w:rsid w:val="00F37979"/>
    <w:rsid w:val="00F42BC1"/>
    <w:rsid w:val="00F46F6F"/>
    <w:rsid w:val="00F5074A"/>
    <w:rsid w:val="00F60608"/>
    <w:rsid w:val="00F62217"/>
    <w:rsid w:val="00F628D9"/>
    <w:rsid w:val="00F62FBC"/>
    <w:rsid w:val="00F71ACC"/>
    <w:rsid w:val="00F751BE"/>
    <w:rsid w:val="00F75D1E"/>
    <w:rsid w:val="00F76031"/>
    <w:rsid w:val="00F76CDC"/>
    <w:rsid w:val="00F81C8A"/>
    <w:rsid w:val="00F900EE"/>
    <w:rsid w:val="00F94873"/>
    <w:rsid w:val="00F95785"/>
    <w:rsid w:val="00F97BFC"/>
    <w:rsid w:val="00FB07F2"/>
    <w:rsid w:val="00FB17A9"/>
    <w:rsid w:val="00FB527C"/>
    <w:rsid w:val="00FB6DBB"/>
    <w:rsid w:val="00FB6F75"/>
    <w:rsid w:val="00FC0EB3"/>
    <w:rsid w:val="00FC2F8E"/>
    <w:rsid w:val="00FD02E4"/>
    <w:rsid w:val="00FD675E"/>
    <w:rsid w:val="00FD713E"/>
    <w:rsid w:val="00FE5674"/>
    <w:rsid w:val="00FE7B42"/>
    <w:rsid w:val="00FF534F"/>
    <w:rsid w:val="00FF688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97538"/>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 w:type="character" w:styleId="Strong">
    <w:name w:val="Strong"/>
    <w:basedOn w:val="DefaultParagraphFont"/>
    <w:uiPriority w:val="22"/>
    <w:qFormat/>
    <w:rsid w:val="00251085"/>
    <w:rPr>
      <w:b/>
      <w:bCs/>
    </w:rPr>
  </w:style>
  <w:style w:type="character" w:styleId="UnresolvedMention">
    <w:name w:val="Unresolved Mention"/>
    <w:basedOn w:val="DefaultParagraphFont"/>
    <w:uiPriority w:val="99"/>
    <w:semiHidden/>
    <w:unhideWhenUsed/>
    <w:rsid w:val="00A433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152">
      <w:bodyDiv w:val="1"/>
      <w:marLeft w:val="0"/>
      <w:marRight w:val="0"/>
      <w:marTop w:val="0"/>
      <w:marBottom w:val="0"/>
      <w:divBdr>
        <w:top w:val="none" w:sz="0" w:space="0" w:color="auto"/>
        <w:left w:val="none" w:sz="0" w:space="0" w:color="auto"/>
        <w:bottom w:val="none" w:sz="0" w:space="0" w:color="auto"/>
        <w:right w:val="none" w:sz="0" w:space="0" w:color="auto"/>
      </w:divBdr>
    </w:div>
    <w:div w:id="29384615">
      <w:bodyDiv w:val="1"/>
      <w:marLeft w:val="0"/>
      <w:marRight w:val="0"/>
      <w:marTop w:val="0"/>
      <w:marBottom w:val="0"/>
      <w:divBdr>
        <w:top w:val="none" w:sz="0" w:space="0" w:color="auto"/>
        <w:left w:val="none" w:sz="0" w:space="0" w:color="auto"/>
        <w:bottom w:val="none" w:sz="0" w:space="0" w:color="auto"/>
        <w:right w:val="none" w:sz="0" w:space="0" w:color="auto"/>
      </w:divBdr>
    </w:div>
    <w:div w:id="192572739">
      <w:bodyDiv w:val="1"/>
      <w:marLeft w:val="0"/>
      <w:marRight w:val="0"/>
      <w:marTop w:val="0"/>
      <w:marBottom w:val="0"/>
      <w:divBdr>
        <w:top w:val="none" w:sz="0" w:space="0" w:color="auto"/>
        <w:left w:val="none" w:sz="0" w:space="0" w:color="auto"/>
        <w:bottom w:val="none" w:sz="0" w:space="0" w:color="auto"/>
        <w:right w:val="none" w:sz="0" w:space="0" w:color="auto"/>
      </w:divBdr>
    </w:div>
    <w:div w:id="305013322">
      <w:bodyDiv w:val="1"/>
      <w:marLeft w:val="0"/>
      <w:marRight w:val="0"/>
      <w:marTop w:val="0"/>
      <w:marBottom w:val="0"/>
      <w:divBdr>
        <w:top w:val="none" w:sz="0" w:space="0" w:color="auto"/>
        <w:left w:val="none" w:sz="0" w:space="0" w:color="auto"/>
        <w:bottom w:val="none" w:sz="0" w:space="0" w:color="auto"/>
        <w:right w:val="none" w:sz="0" w:space="0" w:color="auto"/>
      </w:divBdr>
    </w:div>
    <w:div w:id="373190482">
      <w:bodyDiv w:val="1"/>
      <w:marLeft w:val="0"/>
      <w:marRight w:val="0"/>
      <w:marTop w:val="0"/>
      <w:marBottom w:val="0"/>
      <w:divBdr>
        <w:top w:val="none" w:sz="0" w:space="0" w:color="auto"/>
        <w:left w:val="none" w:sz="0" w:space="0" w:color="auto"/>
        <w:bottom w:val="none" w:sz="0" w:space="0" w:color="auto"/>
        <w:right w:val="none" w:sz="0" w:space="0" w:color="auto"/>
      </w:divBdr>
    </w:div>
    <w:div w:id="409038757">
      <w:bodyDiv w:val="1"/>
      <w:marLeft w:val="0"/>
      <w:marRight w:val="0"/>
      <w:marTop w:val="0"/>
      <w:marBottom w:val="0"/>
      <w:divBdr>
        <w:top w:val="none" w:sz="0" w:space="0" w:color="auto"/>
        <w:left w:val="none" w:sz="0" w:space="0" w:color="auto"/>
        <w:bottom w:val="none" w:sz="0" w:space="0" w:color="auto"/>
        <w:right w:val="none" w:sz="0" w:space="0" w:color="auto"/>
      </w:divBdr>
    </w:div>
    <w:div w:id="589316033">
      <w:bodyDiv w:val="1"/>
      <w:marLeft w:val="0"/>
      <w:marRight w:val="0"/>
      <w:marTop w:val="0"/>
      <w:marBottom w:val="0"/>
      <w:divBdr>
        <w:top w:val="none" w:sz="0" w:space="0" w:color="auto"/>
        <w:left w:val="none" w:sz="0" w:space="0" w:color="auto"/>
        <w:bottom w:val="none" w:sz="0" w:space="0" w:color="auto"/>
        <w:right w:val="none" w:sz="0" w:space="0" w:color="auto"/>
      </w:divBdr>
    </w:div>
    <w:div w:id="601687262">
      <w:bodyDiv w:val="1"/>
      <w:marLeft w:val="0"/>
      <w:marRight w:val="0"/>
      <w:marTop w:val="0"/>
      <w:marBottom w:val="0"/>
      <w:divBdr>
        <w:top w:val="none" w:sz="0" w:space="0" w:color="auto"/>
        <w:left w:val="none" w:sz="0" w:space="0" w:color="auto"/>
        <w:bottom w:val="none" w:sz="0" w:space="0" w:color="auto"/>
        <w:right w:val="none" w:sz="0" w:space="0" w:color="auto"/>
      </w:divBdr>
    </w:div>
    <w:div w:id="854881316">
      <w:bodyDiv w:val="1"/>
      <w:marLeft w:val="0"/>
      <w:marRight w:val="0"/>
      <w:marTop w:val="0"/>
      <w:marBottom w:val="0"/>
      <w:divBdr>
        <w:top w:val="none" w:sz="0" w:space="0" w:color="auto"/>
        <w:left w:val="none" w:sz="0" w:space="0" w:color="auto"/>
        <w:bottom w:val="none" w:sz="0" w:space="0" w:color="auto"/>
        <w:right w:val="none" w:sz="0" w:space="0" w:color="auto"/>
      </w:divBdr>
    </w:div>
    <w:div w:id="947783574">
      <w:bodyDiv w:val="1"/>
      <w:marLeft w:val="0"/>
      <w:marRight w:val="0"/>
      <w:marTop w:val="0"/>
      <w:marBottom w:val="0"/>
      <w:divBdr>
        <w:top w:val="none" w:sz="0" w:space="0" w:color="auto"/>
        <w:left w:val="none" w:sz="0" w:space="0" w:color="auto"/>
        <w:bottom w:val="none" w:sz="0" w:space="0" w:color="auto"/>
        <w:right w:val="none" w:sz="0" w:space="0" w:color="auto"/>
      </w:divBdr>
    </w:div>
    <w:div w:id="1275016131">
      <w:bodyDiv w:val="1"/>
      <w:marLeft w:val="0"/>
      <w:marRight w:val="0"/>
      <w:marTop w:val="0"/>
      <w:marBottom w:val="0"/>
      <w:divBdr>
        <w:top w:val="none" w:sz="0" w:space="0" w:color="auto"/>
        <w:left w:val="none" w:sz="0" w:space="0" w:color="auto"/>
        <w:bottom w:val="none" w:sz="0" w:space="0" w:color="auto"/>
        <w:right w:val="none" w:sz="0" w:space="0" w:color="auto"/>
      </w:divBdr>
    </w:div>
    <w:div w:id="1386024082">
      <w:bodyDiv w:val="1"/>
      <w:marLeft w:val="0"/>
      <w:marRight w:val="0"/>
      <w:marTop w:val="0"/>
      <w:marBottom w:val="0"/>
      <w:divBdr>
        <w:top w:val="none" w:sz="0" w:space="0" w:color="auto"/>
        <w:left w:val="none" w:sz="0" w:space="0" w:color="auto"/>
        <w:bottom w:val="none" w:sz="0" w:space="0" w:color="auto"/>
        <w:right w:val="none" w:sz="0" w:space="0" w:color="auto"/>
      </w:divBdr>
    </w:div>
    <w:div w:id="1591155679">
      <w:bodyDiv w:val="1"/>
      <w:marLeft w:val="0"/>
      <w:marRight w:val="0"/>
      <w:marTop w:val="0"/>
      <w:marBottom w:val="0"/>
      <w:divBdr>
        <w:top w:val="none" w:sz="0" w:space="0" w:color="auto"/>
        <w:left w:val="none" w:sz="0" w:space="0" w:color="auto"/>
        <w:bottom w:val="none" w:sz="0" w:space="0" w:color="auto"/>
        <w:right w:val="none" w:sz="0" w:space="0" w:color="auto"/>
      </w:divBdr>
    </w:div>
    <w:div w:id="1812942702">
      <w:bodyDiv w:val="1"/>
      <w:marLeft w:val="0"/>
      <w:marRight w:val="0"/>
      <w:marTop w:val="0"/>
      <w:marBottom w:val="0"/>
      <w:divBdr>
        <w:top w:val="none" w:sz="0" w:space="0" w:color="auto"/>
        <w:left w:val="none" w:sz="0" w:space="0" w:color="auto"/>
        <w:bottom w:val="none" w:sz="0" w:space="0" w:color="auto"/>
        <w:right w:val="none" w:sz="0" w:space="0" w:color="auto"/>
      </w:divBdr>
    </w:div>
    <w:div w:id="194958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sc-europa.eu/sites/default/files/sites/all/files/Galileo-OSNMA-SDD_v1.0.pdf"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gsc-europa.eu/sites/default/files/sites/all/files/Galileo-OSNMA-SDD_v1.0.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ssc.esa.int/navipedia/index.php/Galileo_Open_Service_Navigation_Message_Authentication" TargetMode="External"/><Relationship Id="rId5" Type="http://schemas.openxmlformats.org/officeDocument/2006/relationships/numbering" Target="numbering.xml"/><Relationship Id="rId15" Type="http://schemas.openxmlformats.org/officeDocument/2006/relationships/hyperlink" Target="https://www.gsc-europa.eu/sites/default/files/sites/all/files/Galileo_OSNMA_Info_Note.pdf"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sc-europa.eu/sites/default/files/sites/all/files/Galileo_OSNMA_Receiver_Guidelines_v1.3.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141B9B-B68B-45D7-8236-BE590414C0EF}">
  <ds:schemaRefs>
    <ds:schemaRef ds:uri="http://schemas.openxmlformats.org/officeDocument/2006/bibliography"/>
  </ds:schemaRefs>
</ds:datastoreItem>
</file>

<file path=customXml/itemProps2.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9B2AB81D-1833-4C8A-8150-26E4F655FB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D9506A-077E-4413-A6DB-798D7CA808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14</TotalTime>
  <Pages>4</Pages>
  <Words>1584</Words>
  <Characters>9305</Characters>
  <Application>Microsoft Office Word</Application>
  <DocSecurity>0</DocSecurity>
  <Lines>148</Lines>
  <Paragraphs>66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6</cp:revision>
  <dcterms:created xsi:type="dcterms:W3CDTF">2025-10-10T12:03:00Z</dcterms:created>
  <dcterms:modified xsi:type="dcterms:W3CDTF">2025-10-14T10:40:00Z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2025-08-13T11:17:38Z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f35e62e2-968e-4ff0-8630-49ded3511129</vt:lpwstr>
  </property>
  <property fmtid="{D5CDD505-2E9C-101B-9397-08002B2CF9AE}" pid="9" name="MSIP_Label_defa4170-0d19-0005-0004-bc88714345d2_ActionId">
    <vt:lpwstr>dddac474-3a33-4a1a-b480-c2f9ab9894cf</vt:lpwstr>
  </property>
  <property fmtid="{D5CDD505-2E9C-101B-9397-08002B2CF9AE}" pid="10" name="MSIP_Label_defa4170-0d19-0005-0004-bc88714345d2_ContentBits">
    <vt:lpwstr>0</vt:lpwstr>
  </property>
  <property fmtid="{D5CDD505-2E9C-101B-9397-08002B2CF9AE}" pid="11" name="MSIP_Label_defa4170-0d19-0005-0004-bc88714345d2_Tag">
    <vt:lpwstr>10, 3, 0, 1</vt:lpwstr>
  </property>
  <property fmtid="{D5CDD505-2E9C-101B-9397-08002B2CF9AE}" pid="12" name="GrammarlyDocumentId">
    <vt:lpwstr>252c8ffd-3a03-4d44-9564-b594848bf48a</vt:lpwstr>
  </property>
</Properties>
</file>